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2252E" w14:textId="77777777" w:rsidR="008B06D8" w:rsidRDefault="00562540">
      <w:pPr>
        <w:rPr>
          <w:rFonts w:cs="Arial"/>
          <w:i/>
          <w:color w:val="262626"/>
        </w:rPr>
      </w:pPr>
      <w:r>
        <w:t xml:space="preserve">Question from Steven Roberts: </w:t>
      </w:r>
      <w:r w:rsidRPr="00562540">
        <w:rPr>
          <w:rFonts w:cs="Arial"/>
          <w:i/>
          <w:color w:val="262626"/>
        </w:rPr>
        <w:t>With respect to a</w:t>
      </w:r>
      <w:r>
        <w:rPr>
          <w:rFonts w:cs="Arial"/>
          <w:i/>
          <w:color w:val="262626"/>
        </w:rPr>
        <w:t>n organism</w:t>
      </w:r>
      <w:r w:rsidRPr="00562540">
        <w:rPr>
          <w:rFonts w:cs="Arial"/>
          <w:i/>
          <w:color w:val="262626"/>
        </w:rPr>
        <w:t>'</w:t>
      </w:r>
      <w:r>
        <w:rPr>
          <w:rFonts w:cs="Arial"/>
          <w:i/>
          <w:color w:val="262626"/>
        </w:rPr>
        <w:t>s</w:t>
      </w:r>
      <w:r w:rsidRPr="00562540">
        <w:rPr>
          <w:rFonts w:cs="Arial"/>
          <w:i/>
          <w:color w:val="262626"/>
        </w:rPr>
        <w:t xml:space="preserve"> phenotypic flexibility, describe in detail how environmental conditions associated with ocean acidification are recognized (sensed) by an oyster, and discuss physiological changes that would allow on oyster to maintain homeostasis. Please discuss both the sensory physiology and response in an integrative nature so that molecular mechanisms are related to whole animal biology. In terms of the response to changing conditions, please describe at least two independent processes. One process should deal directly with how pH can be maintained.</w:t>
      </w:r>
    </w:p>
    <w:p w14:paraId="7CB90523" w14:textId="77777777" w:rsidR="00242E0B" w:rsidRDefault="00242E0B">
      <w:pPr>
        <w:rPr>
          <w:rFonts w:cs="Arial"/>
          <w:i/>
          <w:color w:val="262626"/>
        </w:rPr>
      </w:pPr>
    </w:p>
    <w:p w14:paraId="61070F17" w14:textId="2D965F8C" w:rsidR="00242E0B" w:rsidRDefault="00242E0B">
      <w:pPr>
        <w:rPr>
          <w:rFonts w:cs="Arial"/>
          <w:color w:val="262626"/>
        </w:rPr>
      </w:pPr>
      <w:r>
        <w:rPr>
          <w:rFonts w:cs="Arial"/>
          <w:color w:val="262626"/>
        </w:rPr>
        <w:tab/>
      </w:r>
      <w:r w:rsidR="008F011E">
        <w:rPr>
          <w:rFonts w:cs="Arial"/>
          <w:color w:val="262626"/>
        </w:rPr>
        <w:t>Marine invertebrates, as environmental</w:t>
      </w:r>
      <w:r w:rsidR="00000C52">
        <w:rPr>
          <w:rFonts w:cs="Arial"/>
          <w:color w:val="262626"/>
        </w:rPr>
        <w:t xml:space="preserve"> conformers, have sensitive </w:t>
      </w:r>
      <w:r w:rsidR="008F011E">
        <w:rPr>
          <w:rFonts w:cs="Arial"/>
          <w:color w:val="262626"/>
        </w:rPr>
        <w:t xml:space="preserve">sensory and response mechanisms to survive changes in the environment.  Changes in temperature, salinity, and pH have proven to elicit specific </w:t>
      </w:r>
      <w:r w:rsidR="00000C52">
        <w:rPr>
          <w:rFonts w:cs="Arial"/>
          <w:color w:val="262626"/>
        </w:rPr>
        <w:t>reactions</w:t>
      </w:r>
      <w:r w:rsidR="008F011E">
        <w:rPr>
          <w:rFonts w:cs="Arial"/>
          <w:color w:val="262626"/>
        </w:rPr>
        <w:t xml:space="preserve"> in a variety of physiological </w:t>
      </w:r>
      <w:r w:rsidR="00DA663E">
        <w:rPr>
          <w:rFonts w:cs="Arial"/>
          <w:color w:val="262626"/>
        </w:rPr>
        <w:t>responses in invertebrates (Rodriguez-</w:t>
      </w:r>
      <w:proofErr w:type="spellStart"/>
      <w:r w:rsidR="00DA663E">
        <w:rPr>
          <w:rFonts w:cs="Arial"/>
          <w:color w:val="262626"/>
        </w:rPr>
        <w:t>Lanetty</w:t>
      </w:r>
      <w:proofErr w:type="spellEnd"/>
      <w:r w:rsidR="00DA663E">
        <w:rPr>
          <w:rFonts w:cs="Arial"/>
          <w:color w:val="262626"/>
        </w:rPr>
        <w:t xml:space="preserve"> et al. 2009; Lockwood &amp; </w:t>
      </w:r>
      <w:proofErr w:type="spellStart"/>
      <w:r w:rsidR="00DA663E">
        <w:rPr>
          <w:rFonts w:cs="Arial"/>
          <w:color w:val="262626"/>
        </w:rPr>
        <w:t>Somero</w:t>
      </w:r>
      <w:proofErr w:type="spellEnd"/>
      <w:r w:rsidR="00DA663E">
        <w:rPr>
          <w:rFonts w:cs="Arial"/>
          <w:color w:val="262626"/>
        </w:rPr>
        <w:t xml:space="preserve"> 2011; </w:t>
      </w:r>
      <w:proofErr w:type="spellStart"/>
      <w:r w:rsidR="00DA663E">
        <w:rPr>
          <w:rFonts w:cs="Arial"/>
          <w:color w:val="262626"/>
        </w:rPr>
        <w:t>Lannig</w:t>
      </w:r>
      <w:proofErr w:type="spellEnd"/>
      <w:r w:rsidR="00DA663E">
        <w:rPr>
          <w:rFonts w:cs="Arial"/>
          <w:color w:val="262626"/>
        </w:rPr>
        <w:t xml:space="preserve"> et al. 2010</w:t>
      </w:r>
      <w:r w:rsidR="008F011E">
        <w:rPr>
          <w:rFonts w:cs="Arial"/>
          <w:color w:val="262626"/>
        </w:rPr>
        <w:t>).  Through sensing environmental change and integrating responses at t</w:t>
      </w:r>
      <w:r w:rsidR="00DA663E">
        <w:rPr>
          <w:rFonts w:cs="Arial"/>
          <w:color w:val="262626"/>
        </w:rPr>
        <w:t>he molecular and whole organism</w:t>
      </w:r>
      <w:r w:rsidR="008F011E">
        <w:rPr>
          <w:rFonts w:cs="Arial"/>
          <w:color w:val="262626"/>
        </w:rPr>
        <w:t xml:space="preserve"> levels, </w:t>
      </w:r>
      <w:r w:rsidR="00DA663E">
        <w:rPr>
          <w:rFonts w:cs="Arial"/>
          <w:color w:val="262626"/>
        </w:rPr>
        <w:t>animals</w:t>
      </w:r>
      <w:r w:rsidR="008F011E">
        <w:rPr>
          <w:rFonts w:cs="Arial"/>
          <w:color w:val="262626"/>
        </w:rPr>
        <w:t xml:space="preserve"> such as the Pacific oyster, </w:t>
      </w:r>
      <w:proofErr w:type="spellStart"/>
      <w:r w:rsidR="008F011E">
        <w:rPr>
          <w:rFonts w:cs="Arial"/>
          <w:i/>
          <w:color w:val="262626"/>
        </w:rPr>
        <w:t>Crassostrea</w:t>
      </w:r>
      <w:proofErr w:type="spellEnd"/>
      <w:r w:rsidR="008F011E">
        <w:rPr>
          <w:rFonts w:cs="Arial"/>
          <w:i/>
          <w:color w:val="262626"/>
        </w:rPr>
        <w:t xml:space="preserve"> </w:t>
      </w:r>
      <w:proofErr w:type="spellStart"/>
      <w:r w:rsidR="008F011E">
        <w:rPr>
          <w:rFonts w:cs="Arial"/>
          <w:i/>
          <w:color w:val="262626"/>
        </w:rPr>
        <w:t>gigas</w:t>
      </w:r>
      <w:proofErr w:type="spellEnd"/>
      <w:r w:rsidR="008F011E">
        <w:rPr>
          <w:rFonts w:cs="Arial"/>
          <w:color w:val="262626"/>
        </w:rPr>
        <w:t xml:space="preserve">, are able to maintain homeostasis in a variable marine environment.  Projected environmental changes to the global ocean foresee acidification and warming that will be novel stresses for contemporary biota (IPCC 2007).  Oysters may or may not have the physiological resources necessary to weather these changes.  Two important functions that could be under threat in a more acidic ocean are regulation of internal pH and maintenance of robust immune function.   Data to date in </w:t>
      </w:r>
      <w:r w:rsidR="008F011E">
        <w:rPr>
          <w:rFonts w:cs="Arial"/>
          <w:i/>
          <w:color w:val="262626"/>
        </w:rPr>
        <w:t xml:space="preserve">C. </w:t>
      </w:r>
      <w:proofErr w:type="spellStart"/>
      <w:r w:rsidR="008F011E">
        <w:rPr>
          <w:rFonts w:cs="Arial"/>
          <w:i/>
          <w:color w:val="262626"/>
        </w:rPr>
        <w:t>gigas</w:t>
      </w:r>
      <w:proofErr w:type="spellEnd"/>
      <w:r w:rsidR="008F011E">
        <w:rPr>
          <w:rFonts w:cs="Arial"/>
          <w:color w:val="262626"/>
        </w:rPr>
        <w:t xml:space="preserve"> and other aquatic bivalves suggest that long-term exposure to low environmental pH may prove detrimental to both of these physiological necessities.</w:t>
      </w:r>
    </w:p>
    <w:p w14:paraId="016C9D0F" w14:textId="06C5E351" w:rsidR="001226E9" w:rsidRDefault="001226E9">
      <w:pPr>
        <w:rPr>
          <w:rFonts w:cs="Arial"/>
          <w:color w:val="262626"/>
        </w:rPr>
      </w:pPr>
      <w:r>
        <w:rPr>
          <w:rFonts w:cs="Arial"/>
          <w:color w:val="262626"/>
        </w:rPr>
        <w:tab/>
        <w:t xml:space="preserve">Animals sense changes in their environments through a variety of receptor and signaling pathways that trigger shifts in physiology and/or behavior.  Extracellular fluids, such as </w:t>
      </w:r>
      <w:proofErr w:type="spellStart"/>
      <w:r>
        <w:rPr>
          <w:rFonts w:cs="Arial"/>
          <w:color w:val="262626"/>
        </w:rPr>
        <w:t>hemolymph</w:t>
      </w:r>
      <w:proofErr w:type="spellEnd"/>
      <w:r>
        <w:rPr>
          <w:rFonts w:cs="Arial"/>
          <w:color w:val="262626"/>
        </w:rPr>
        <w:t xml:space="preserve"> in </w:t>
      </w:r>
      <w:r>
        <w:rPr>
          <w:rFonts w:cs="Arial"/>
          <w:i/>
          <w:color w:val="262626"/>
        </w:rPr>
        <w:t xml:space="preserve">C. </w:t>
      </w:r>
      <w:proofErr w:type="spellStart"/>
      <w:r>
        <w:rPr>
          <w:rFonts w:cs="Arial"/>
          <w:i/>
          <w:color w:val="262626"/>
        </w:rPr>
        <w:t>gigas</w:t>
      </w:r>
      <w:proofErr w:type="spellEnd"/>
      <w:r>
        <w:rPr>
          <w:rFonts w:cs="Arial"/>
          <w:color w:val="262626"/>
        </w:rPr>
        <w:t>, allow internal cells to communicate with the environment.  The exchange of extracellular and intracellular information occurs across membranes and is typically mediated by membrane-bound receptors.  Once a molecule binds to a receptor, it triggers a cascade of effects within a pathway involving other enzymes</w:t>
      </w:r>
      <w:r w:rsidR="004278D6">
        <w:rPr>
          <w:rFonts w:cs="Arial"/>
          <w:color w:val="262626"/>
        </w:rPr>
        <w:t xml:space="preserve"> and receptors, which will in tu</w:t>
      </w:r>
      <w:r>
        <w:rPr>
          <w:rFonts w:cs="Arial"/>
          <w:color w:val="262626"/>
        </w:rPr>
        <w:t>rn generate signaling molecules, such as eicosanoids, gases, purines, amines, peptides, and steroids.  Signa</w:t>
      </w:r>
      <w:r w:rsidR="00102238">
        <w:rPr>
          <w:rFonts w:cs="Arial"/>
          <w:color w:val="262626"/>
        </w:rPr>
        <w:t xml:space="preserve">ling molecules effect change </w:t>
      </w:r>
      <w:r>
        <w:rPr>
          <w:rFonts w:cs="Arial"/>
          <w:color w:val="262626"/>
        </w:rPr>
        <w:t>as neurotransmitters</w:t>
      </w:r>
      <w:r w:rsidR="00102238">
        <w:rPr>
          <w:rFonts w:cs="Arial"/>
          <w:color w:val="262626"/>
        </w:rPr>
        <w:t xml:space="preserve">, paracrine signals, hormones, </w:t>
      </w:r>
      <w:proofErr w:type="spellStart"/>
      <w:r w:rsidR="00102238">
        <w:rPr>
          <w:rFonts w:cs="Arial"/>
          <w:color w:val="262626"/>
        </w:rPr>
        <w:t>neurohormone</w:t>
      </w:r>
      <w:r w:rsidR="00DA663E">
        <w:rPr>
          <w:rFonts w:cs="Arial"/>
          <w:color w:val="262626"/>
        </w:rPr>
        <w:t>s</w:t>
      </w:r>
      <w:proofErr w:type="spellEnd"/>
      <w:r w:rsidR="00102238">
        <w:rPr>
          <w:rFonts w:cs="Arial"/>
          <w:color w:val="262626"/>
        </w:rPr>
        <w:t>, pheromones or cytokines</w:t>
      </w:r>
      <w:r>
        <w:rPr>
          <w:rFonts w:cs="Arial"/>
          <w:color w:val="262626"/>
        </w:rPr>
        <w:t xml:space="preserve"> and </w:t>
      </w:r>
      <w:r w:rsidR="00DA663E">
        <w:rPr>
          <w:rFonts w:cs="Arial"/>
          <w:color w:val="262626"/>
        </w:rPr>
        <w:t>elicit</w:t>
      </w:r>
      <w:r>
        <w:rPr>
          <w:rFonts w:cs="Arial"/>
          <w:color w:val="262626"/>
        </w:rPr>
        <w:t xml:space="preserve"> </w:t>
      </w:r>
      <w:r w:rsidR="00102238">
        <w:rPr>
          <w:rFonts w:cs="Arial"/>
          <w:color w:val="262626"/>
        </w:rPr>
        <w:t xml:space="preserve">neurological, immune, </w:t>
      </w:r>
      <w:r w:rsidR="00DA663E">
        <w:rPr>
          <w:rFonts w:cs="Arial"/>
          <w:color w:val="262626"/>
        </w:rPr>
        <w:t>and other responses</w:t>
      </w:r>
      <w:r>
        <w:rPr>
          <w:rFonts w:cs="Arial"/>
          <w:color w:val="262626"/>
        </w:rPr>
        <w:t>.  This entire suite of coordinated reactions results in changes to overall physiology and behavior and also involves the coordinated up- and down-regulation of genes within the pathway.</w:t>
      </w:r>
    </w:p>
    <w:p w14:paraId="136827FF" w14:textId="42188A66" w:rsidR="00C04497" w:rsidRDefault="00C04497">
      <w:pPr>
        <w:rPr>
          <w:rFonts w:cs="Arial"/>
          <w:color w:val="262626"/>
        </w:rPr>
      </w:pPr>
      <w:r>
        <w:rPr>
          <w:rFonts w:cs="Arial"/>
          <w:color w:val="262626"/>
        </w:rPr>
        <w:tab/>
        <w:t>Oysters are environmental conformers, but still have a number of physiological mechanisms to protect important organismal functions from the influence of adverse environmental conditions.</w:t>
      </w:r>
      <w:r w:rsidR="004278D6">
        <w:rPr>
          <w:rFonts w:cs="Arial"/>
          <w:color w:val="262626"/>
        </w:rPr>
        <w:t xml:space="preserve">  One of the most important systems is sensory </w:t>
      </w:r>
      <w:proofErr w:type="gramStart"/>
      <w:r w:rsidR="004278D6">
        <w:rPr>
          <w:rFonts w:cs="Arial"/>
          <w:color w:val="262626"/>
        </w:rPr>
        <w:t>mechanisms</w:t>
      </w:r>
      <w:proofErr w:type="gramEnd"/>
      <w:r w:rsidR="004278D6">
        <w:rPr>
          <w:rFonts w:cs="Arial"/>
          <w:color w:val="262626"/>
        </w:rPr>
        <w:t xml:space="preserve"> for detecting changes in the environment.</w:t>
      </w:r>
      <w:r w:rsidR="00D819B7">
        <w:rPr>
          <w:rFonts w:cs="Arial"/>
          <w:color w:val="262626"/>
        </w:rPr>
        <w:t xml:space="preserve">  </w:t>
      </w:r>
      <w:proofErr w:type="spellStart"/>
      <w:r w:rsidR="00D819B7">
        <w:rPr>
          <w:rFonts w:cs="Arial"/>
          <w:color w:val="262626"/>
        </w:rPr>
        <w:t>Molluscan</w:t>
      </w:r>
      <w:proofErr w:type="spellEnd"/>
      <w:r w:rsidR="00D819B7">
        <w:rPr>
          <w:rFonts w:cs="Arial"/>
          <w:color w:val="262626"/>
        </w:rPr>
        <w:t xml:space="preserve"> bi</w:t>
      </w:r>
      <w:r w:rsidR="00DA663E">
        <w:rPr>
          <w:rFonts w:cs="Arial"/>
          <w:color w:val="262626"/>
        </w:rPr>
        <w:t>valves have a bilateral nervous</w:t>
      </w:r>
      <w:r w:rsidR="00D819B7">
        <w:rPr>
          <w:rFonts w:cs="Arial"/>
          <w:color w:val="262626"/>
        </w:rPr>
        <w:t xml:space="preserve"> system with three pairs of ganglia – </w:t>
      </w:r>
      <w:proofErr w:type="spellStart"/>
      <w:r w:rsidR="00D819B7">
        <w:rPr>
          <w:rFonts w:cs="Arial"/>
          <w:color w:val="262626"/>
        </w:rPr>
        <w:t>cerebropleural</w:t>
      </w:r>
      <w:proofErr w:type="spellEnd"/>
      <w:r w:rsidR="00D819B7">
        <w:rPr>
          <w:rFonts w:cs="Arial"/>
          <w:color w:val="262626"/>
        </w:rPr>
        <w:t>, pedal, and cerebral – attached by nerve cords (</w:t>
      </w:r>
      <w:proofErr w:type="spellStart"/>
      <w:r w:rsidR="001C29A0">
        <w:rPr>
          <w:rFonts w:cs="Arial"/>
          <w:color w:val="262626"/>
        </w:rPr>
        <w:t>Ruppert</w:t>
      </w:r>
      <w:proofErr w:type="spellEnd"/>
      <w:r w:rsidR="001C29A0">
        <w:rPr>
          <w:rFonts w:cs="Arial"/>
          <w:color w:val="262626"/>
        </w:rPr>
        <w:t xml:space="preserve"> &amp; Barnes 1994</w:t>
      </w:r>
      <w:r w:rsidR="00D819B7">
        <w:rPr>
          <w:rFonts w:cs="Arial"/>
          <w:color w:val="262626"/>
        </w:rPr>
        <w:t>).</w:t>
      </w:r>
      <w:r w:rsidR="00000C52">
        <w:rPr>
          <w:rFonts w:cs="Arial"/>
          <w:color w:val="262626"/>
        </w:rPr>
        <w:t xml:space="preserve">  They also possess a number of more specialized neurons and receptors.</w:t>
      </w:r>
      <w:r w:rsidR="00C36F8B">
        <w:rPr>
          <w:rFonts w:cs="Arial"/>
          <w:color w:val="262626"/>
        </w:rPr>
        <w:t xml:space="preserve">  </w:t>
      </w:r>
      <w:proofErr w:type="spellStart"/>
      <w:r w:rsidR="00C36F8B">
        <w:rPr>
          <w:rFonts w:cs="Arial"/>
          <w:color w:val="262626"/>
        </w:rPr>
        <w:t>Molluscan</w:t>
      </w:r>
      <w:proofErr w:type="spellEnd"/>
      <w:r w:rsidR="00C36F8B">
        <w:rPr>
          <w:rFonts w:cs="Arial"/>
          <w:color w:val="262626"/>
        </w:rPr>
        <w:t xml:space="preserve"> </w:t>
      </w:r>
      <w:proofErr w:type="spellStart"/>
      <w:r w:rsidR="00C36F8B">
        <w:rPr>
          <w:rFonts w:cs="Arial"/>
          <w:color w:val="262626"/>
        </w:rPr>
        <w:t>veligers</w:t>
      </w:r>
      <w:proofErr w:type="spellEnd"/>
      <w:r w:rsidR="00C36F8B">
        <w:rPr>
          <w:rFonts w:cs="Arial"/>
          <w:color w:val="262626"/>
        </w:rPr>
        <w:t xml:space="preserve">, as evidenced in the gastropod </w:t>
      </w:r>
      <w:proofErr w:type="spellStart"/>
      <w:r w:rsidR="00C36F8B">
        <w:rPr>
          <w:rFonts w:cs="Arial"/>
          <w:i/>
          <w:color w:val="262626"/>
        </w:rPr>
        <w:t>Philine</w:t>
      </w:r>
      <w:proofErr w:type="spellEnd"/>
      <w:r w:rsidR="00C36F8B">
        <w:rPr>
          <w:rFonts w:cs="Arial"/>
          <w:i/>
          <w:color w:val="262626"/>
        </w:rPr>
        <w:t xml:space="preserve"> </w:t>
      </w:r>
      <w:proofErr w:type="spellStart"/>
      <w:r w:rsidR="00C36F8B">
        <w:rPr>
          <w:rFonts w:cs="Arial"/>
          <w:i/>
          <w:color w:val="262626"/>
        </w:rPr>
        <w:t>aperta</w:t>
      </w:r>
      <w:proofErr w:type="spellEnd"/>
      <w:r w:rsidR="00C36F8B">
        <w:rPr>
          <w:rFonts w:cs="Arial"/>
          <w:color w:val="262626"/>
        </w:rPr>
        <w:t xml:space="preserve">, have serotonergic neurons that connect to the </w:t>
      </w:r>
      <w:proofErr w:type="spellStart"/>
      <w:r w:rsidR="00C36F8B">
        <w:rPr>
          <w:rFonts w:cs="Arial"/>
          <w:color w:val="262626"/>
        </w:rPr>
        <w:t>ciliary</w:t>
      </w:r>
      <w:proofErr w:type="spellEnd"/>
      <w:r w:rsidR="00C36F8B">
        <w:rPr>
          <w:rFonts w:cs="Arial"/>
          <w:color w:val="262626"/>
        </w:rPr>
        <w:t xml:space="preserve"> band (Hay-Schmidt 2000).  Opiate receptors in the </w:t>
      </w:r>
      <w:proofErr w:type="spellStart"/>
      <w:r w:rsidR="00C36F8B">
        <w:rPr>
          <w:rFonts w:cs="Arial"/>
          <w:i/>
          <w:color w:val="262626"/>
        </w:rPr>
        <w:t>Mytilus</w:t>
      </w:r>
      <w:proofErr w:type="spellEnd"/>
      <w:r w:rsidR="00C36F8B">
        <w:rPr>
          <w:rFonts w:cs="Arial"/>
          <w:i/>
          <w:color w:val="262626"/>
        </w:rPr>
        <w:t xml:space="preserve"> </w:t>
      </w:r>
      <w:proofErr w:type="spellStart"/>
      <w:r w:rsidR="00C36F8B">
        <w:rPr>
          <w:rFonts w:cs="Arial"/>
          <w:i/>
          <w:color w:val="262626"/>
        </w:rPr>
        <w:t>edulis</w:t>
      </w:r>
      <w:proofErr w:type="spellEnd"/>
      <w:r w:rsidR="00C36F8B">
        <w:rPr>
          <w:rFonts w:cs="Arial"/>
          <w:color w:val="262626"/>
        </w:rPr>
        <w:t xml:space="preserve"> pedal </w:t>
      </w:r>
      <w:r w:rsidR="00C36F8B">
        <w:rPr>
          <w:rFonts w:cs="Arial"/>
          <w:color w:val="262626"/>
        </w:rPr>
        <w:lastRenderedPageBreak/>
        <w:t xml:space="preserve">ganglia are highly homologous to human </w:t>
      </w:r>
      <w:r w:rsidR="00000C52">
        <w:rPr>
          <w:rFonts w:cs="Arial"/>
          <w:color w:val="262626"/>
        </w:rPr>
        <w:t xml:space="preserve">opiate </w:t>
      </w:r>
      <w:r w:rsidR="00C36F8B">
        <w:rPr>
          <w:rFonts w:cs="Arial"/>
          <w:color w:val="262626"/>
        </w:rPr>
        <w:t xml:space="preserve">receptors and are probably involved in modulating </w:t>
      </w:r>
      <w:proofErr w:type="spellStart"/>
      <w:r w:rsidR="00C36F8B">
        <w:rPr>
          <w:rFonts w:cs="Arial"/>
          <w:color w:val="262626"/>
        </w:rPr>
        <w:t>proinflammatory</w:t>
      </w:r>
      <w:proofErr w:type="spellEnd"/>
      <w:r w:rsidR="00C36F8B">
        <w:rPr>
          <w:rFonts w:cs="Arial"/>
          <w:color w:val="262626"/>
        </w:rPr>
        <w:t xml:space="preserve"> events in the immune response (Cadet &amp; Stefano 1999).</w:t>
      </w:r>
      <w:r w:rsidR="00D819B7">
        <w:rPr>
          <w:rFonts w:cs="Arial"/>
          <w:color w:val="262626"/>
        </w:rPr>
        <w:t xml:space="preserve">  For sensing the external environment, many species have </w:t>
      </w:r>
      <w:proofErr w:type="spellStart"/>
      <w:r w:rsidR="00D819B7">
        <w:rPr>
          <w:rFonts w:cs="Arial"/>
          <w:color w:val="262626"/>
        </w:rPr>
        <w:t>pallial</w:t>
      </w:r>
      <w:proofErr w:type="spellEnd"/>
      <w:r w:rsidR="00D819B7">
        <w:rPr>
          <w:rFonts w:cs="Arial"/>
          <w:color w:val="262626"/>
        </w:rPr>
        <w:t xml:space="preserve"> tentacles with tactile and chemoreceptor cells on the mantle edge (</w:t>
      </w:r>
      <w:proofErr w:type="spellStart"/>
      <w:r w:rsidR="001C29A0">
        <w:rPr>
          <w:rFonts w:cs="Arial"/>
          <w:color w:val="262626"/>
        </w:rPr>
        <w:t>Ruppert</w:t>
      </w:r>
      <w:proofErr w:type="spellEnd"/>
      <w:r w:rsidR="001C29A0">
        <w:rPr>
          <w:rFonts w:cs="Arial"/>
          <w:color w:val="262626"/>
        </w:rPr>
        <w:t xml:space="preserve"> &amp; Barnes 1994</w:t>
      </w:r>
      <w:r w:rsidR="00D819B7">
        <w:rPr>
          <w:rFonts w:cs="Arial"/>
          <w:color w:val="262626"/>
        </w:rPr>
        <w:t xml:space="preserve">).  </w:t>
      </w:r>
      <w:proofErr w:type="spellStart"/>
      <w:r w:rsidR="00D819B7">
        <w:rPr>
          <w:rFonts w:cs="Arial"/>
          <w:color w:val="262626"/>
        </w:rPr>
        <w:t>Statocysts</w:t>
      </w:r>
      <w:proofErr w:type="spellEnd"/>
      <w:r w:rsidR="00D819B7">
        <w:rPr>
          <w:rFonts w:cs="Arial"/>
          <w:color w:val="262626"/>
        </w:rPr>
        <w:t xml:space="preserve"> in the foot or within the pedal ganglia provide information on whole body orientation, but these are reduced in sessile oysters (</w:t>
      </w:r>
      <w:proofErr w:type="spellStart"/>
      <w:r w:rsidR="001C29A0">
        <w:rPr>
          <w:rFonts w:cs="Arial"/>
          <w:color w:val="262626"/>
        </w:rPr>
        <w:t>Ruppert</w:t>
      </w:r>
      <w:proofErr w:type="spellEnd"/>
      <w:r w:rsidR="001C29A0">
        <w:rPr>
          <w:rFonts w:cs="Arial"/>
          <w:color w:val="262626"/>
        </w:rPr>
        <w:t xml:space="preserve"> &amp; Barnes 1994</w:t>
      </w:r>
      <w:r w:rsidR="00D819B7">
        <w:rPr>
          <w:rFonts w:cs="Arial"/>
          <w:color w:val="262626"/>
        </w:rPr>
        <w:t xml:space="preserve">).  </w:t>
      </w:r>
      <w:proofErr w:type="spellStart"/>
      <w:r w:rsidR="00D819B7">
        <w:rPr>
          <w:rFonts w:cs="Arial"/>
          <w:color w:val="262626"/>
        </w:rPr>
        <w:t>Ocelli</w:t>
      </w:r>
      <w:proofErr w:type="spellEnd"/>
      <w:r w:rsidR="00D819B7">
        <w:rPr>
          <w:rFonts w:cs="Arial"/>
          <w:color w:val="262626"/>
        </w:rPr>
        <w:t xml:space="preserve"> along the mantle or on siphons, depending on the taxon, have pigment spots that can detect light and the </w:t>
      </w:r>
      <w:proofErr w:type="spellStart"/>
      <w:r w:rsidR="00D819B7">
        <w:rPr>
          <w:rFonts w:cs="Arial"/>
          <w:color w:val="262626"/>
        </w:rPr>
        <w:t>osphradium</w:t>
      </w:r>
      <w:proofErr w:type="spellEnd"/>
      <w:r w:rsidR="00D819B7">
        <w:rPr>
          <w:rFonts w:cs="Arial"/>
          <w:color w:val="262626"/>
        </w:rPr>
        <w:t xml:space="preserve"> beneath the posterior adductor acts in chemoreception of the water in the mantle cavity (</w:t>
      </w:r>
      <w:proofErr w:type="spellStart"/>
      <w:r w:rsidR="001C29A0">
        <w:rPr>
          <w:rFonts w:cs="Arial"/>
          <w:color w:val="262626"/>
        </w:rPr>
        <w:t>Ruppert</w:t>
      </w:r>
      <w:proofErr w:type="spellEnd"/>
      <w:r w:rsidR="001C29A0">
        <w:rPr>
          <w:rFonts w:cs="Arial"/>
          <w:color w:val="262626"/>
        </w:rPr>
        <w:t xml:space="preserve"> &amp; Barnes 1994</w:t>
      </w:r>
      <w:r w:rsidR="00D819B7">
        <w:rPr>
          <w:rFonts w:cs="Arial"/>
          <w:color w:val="262626"/>
        </w:rPr>
        <w:t>).</w:t>
      </w:r>
      <w:r w:rsidR="00813EDD">
        <w:rPr>
          <w:rFonts w:cs="Arial"/>
          <w:color w:val="262626"/>
        </w:rPr>
        <w:t xml:space="preserve">  The </w:t>
      </w:r>
      <w:proofErr w:type="spellStart"/>
      <w:r w:rsidR="00813EDD">
        <w:rPr>
          <w:rFonts w:cs="Arial"/>
          <w:color w:val="262626"/>
        </w:rPr>
        <w:t>ocelli</w:t>
      </w:r>
      <w:proofErr w:type="spellEnd"/>
      <w:r w:rsidR="00C36F8B">
        <w:rPr>
          <w:rFonts w:cs="Arial"/>
          <w:color w:val="262626"/>
        </w:rPr>
        <w:t xml:space="preserve"> in the siphon of the surf clam, </w:t>
      </w:r>
      <w:proofErr w:type="spellStart"/>
      <w:r w:rsidR="00C36F8B">
        <w:rPr>
          <w:rFonts w:cs="Arial"/>
          <w:i/>
          <w:color w:val="262626"/>
        </w:rPr>
        <w:t>Spisula</w:t>
      </w:r>
      <w:proofErr w:type="spellEnd"/>
      <w:r w:rsidR="00C36F8B">
        <w:rPr>
          <w:rFonts w:cs="Arial"/>
          <w:i/>
          <w:color w:val="262626"/>
        </w:rPr>
        <w:t xml:space="preserve"> </w:t>
      </w:r>
      <w:proofErr w:type="spellStart"/>
      <w:r w:rsidR="00C36F8B">
        <w:rPr>
          <w:rFonts w:cs="Arial"/>
          <w:i/>
          <w:color w:val="262626"/>
        </w:rPr>
        <w:t>solidissima</w:t>
      </w:r>
      <w:proofErr w:type="spellEnd"/>
      <w:r w:rsidR="00C36F8B">
        <w:rPr>
          <w:rFonts w:cs="Arial"/>
          <w:color w:val="262626"/>
        </w:rPr>
        <w:t xml:space="preserve">, have multiple photoreceptive pigments that stimulate the </w:t>
      </w:r>
      <w:proofErr w:type="spellStart"/>
      <w:r w:rsidR="00C36F8B">
        <w:rPr>
          <w:rFonts w:cs="Arial"/>
          <w:color w:val="262626"/>
        </w:rPr>
        <w:t>pallial</w:t>
      </w:r>
      <w:proofErr w:type="spellEnd"/>
      <w:r w:rsidR="00C36F8B">
        <w:rPr>
          <w:rFonts w:cs="Arial"/>
          <w:color w:val="262626"/>
        </w:rPr>
        <w:t xml:space="preserve"> nerve in both excitatory and inhibitory ways in response to shadow or illumination (Kennedy 196</w:t>
      </w:r>
      <w:r w:rsidR="00813EDD">
        <w:rPr>
          <w:rFonts w:cs="Arial"/>
          <w:color w:val="262626"/>
        </w:rPr>
        <w:t>0</w:t>
      </w:r>
      <w:r w:rsidR="00C36F8B">
        <w:rPr>
          <w:rFonts w:cs="Arial"/>
          <w:color w:val="262626"/>
        </w:rPr>
        <w:t xml:space="preserve">).  Oysters are not </w:t>
      </w:r>
      <w:proofErr w:type="spellStart"/>
      <w:r w:rsidR="00C36F8B">
        <w:rPr>
          <w:rFonts w:cs="Arial"/>
          <w:color w:val="262626"/>
        </w:rPr>
        <w:t>encephalized</w:t>
      </w:r>
      <w:proofErr w:type="spellEnd"/>
      <w:r w:rsidR="00C36F8B">
        <w:rPr>
          <w:rFonts w:cs="Arial"/>
          <w:color w:val="262626"/>
        </w:rPr>
        <w:t xml:space="preserve"> and instead have a </w:t>
      </w:r>
      <w:proofErr w:type="spellStart"/>
      <w:r w:rsidR="00C36F8B">
        <w:rPr>
          <w:rFonts w:cs="Arial"/>
          <w:color w:val="262626"/>
        </w:rPr>
        <w:t>juxtaganglionar</w:t>
      </w:r>
      <w:proofErr w:type="spellEnd"/>
      <w:r w:rsidR="00C36F8B">
        <w:rPr>
          <w:rFonts w:cs="Arial"/>
          <w:color w:val="262626"/>
        </w:rPr>
        <w:t xml:space="preserve"> organ consisting of scattered cells in the connective tissue around the cerebral ganglion.</w:t>
      </w:r>
      <w:r w:rsidR="00964984">
        <w:rPr>
          <w:rFonts w:cs="Arial"/>
          <w:color w:val="262626"/>
        </w:rPr>
        <w:t xml:space="preserve">  To coordinate nervous and other physiological responses, </w:t>
      </w:r>
      <w:r w:rsidR="00964984">
        <w:rPr>
          <w:rFonts w:cs="Arial"/>
          <w:i/>
          <w:color w:val="262626"/>
        </w:rPr>
        <w:t xml:space="preserve">C. </w:t>
      </w:r>
      <w:proofErr w:type="spellStart"/>
      <w:r w:rsidR="00964984">
        <w:rPr>
          <w:rFonts w:cs="Arial"/>
          <w:i/>
          <w:color w:val="262626"/>
        </w:rPr>
        <w:t>gigas</w:t>
      </w:r>
      <w:proofErr w:type="spellEnd"/>
      <w:r w:rsidR="00964984">
        <w:rPr>
          <w:rFonts w:cs="Arial"/>
          <w:color w:val="262626"/>
        </w:rPr>
        <w:t xml:space="preserve"> has catecholamine signaling molecules in both larval and adult forms.  There is evidence of a signaling pathway in larval oysters by which environmental cues stimulate a dopaminergic pathway through epithelial receptors, which acts to increase larval sensory input to environmental factors (Bonar et al. 1990).</w:t>
      </w:r>
      <w:r w:rsidR="00380FC9">
        <w:rPr>
          <w:rFonts w:cs="Arial"/>
          <w:color w:val="262626"/>
        </w:rPr>
        <w:t xml:space="preserve">  The increased sensory input serves </w:t>
      </w:r>
      <w:r w:rsidR="00813EDD">
        <w:rPr>
          <w:rFonts w:cs="Arial"/>
          <w:color w:val="262626"/>
        </w:rPr>
        <w:t>in</w:t>
      </w:r>
      <w:r w:rsidR="00380FC9">
        <w:rPr>
          <w:rFonts w:cs="Arial"/>
          <w:color w:val="262626"/>
        </w:rPr>
        <w:t xml:space="preserve"> find</w:t>
      </w:r>
      <w:r w:rsidR="00813EDD">
        <w:rPr>
          <w:rFonts w:cs="Arial"/>
          <w:color w:val="262626"/>
        </w:rPr>
        <w:t>ing</w:t>
      </w:r>
      <w:r w:rsidR="00380FC9">
        <w:rPr>
          <w:rFonts w:cs="Arial"/>
          <w:color w:val="262626"/>
        </w:rPr>
        <w:t xml:space="preserve"> a more suitable habitat, which then stimulates </w:t>
      </w:r>
      <w:proofErr w:type="spellStart"/>
      <w:r w:rsidR="00380FC9">
        <w:rPr>
          <w:rFonts w:cs="Arial"/>
          <w:color w:val="262626"/>
        </w:rPr>
        <w:t>catecholamines</w:t>
      </w:r>
      <w:proofErr w:type="spellEnd"/>
      <w:r w:rsidR="00380FC9">
        <w:rPr>
          <w:rFonts w:cs="Arial"/>
          <w:color w:val="262626"/>
        </w:rPr>
        <w:t xml:space="preserve"> and the adrenergic pathway to commence m</w:t>
      </w:r>
      <w:r w:rsidR="00813EDD">
        <w:rPr>
          <w:rFonts w:cs="Arial"/>
          <w:color w:val="262626"/>
        </w:rPr>
        <w:t>etamorphosis (Bonar et al. 1990).</w:t>
      </w:r>
      <w:r w:rsidR="00380FC9">
        <w:rPr>
          <w:rFonts w:cs="Arial"/>
          <w:color w:val="262626"/>
        </w:rPr>
        <w:t xml:space="preserve">  In adults, </w:t>
      </w:r>
      <w:r w:rsidR="00380FC9">
        <w:rPr>
          <w:rFonts w:cs="Arial"/>
          <w:i/>
          <w:color w:val="262626"/>
        </w:rPr>
        <w:t xml:space="preserve">C. </w:t>
      </w:r>
      <w:proofErr w:type="spellStart"/>
      <w:r w:rsidR="00380FC9">
        <w:rPr>
          <w:rFonts w:cs="Arial"/>
          <w:i/>
          <w:color w:val="262626"/>
        </w:rPr>
        <w:t>gigas</w:t>
      </w:r>
      <w:proofErr w:type="spellEnd"/>
      <w:r w:rsidR="00380FC9">
        <w:rPr>
          <w:rFonts w:cs="Arial"/>
          <w:i/>
          <w:color w:val="262626"/>
        </w:rPr>
        <w:t xml:space="preserve"> </w:t>
      </w:r>
      <w:r w:rsidR="004278D6">
        <w:rPr>
          <w:rFonts w:cs="Arial"/>
          <w:color w:val="262626"/>
        </w:rPr>
        <w:t>release</w:t>
      </w:r>
      <w:r w:rsidR="00380FC9">
        <w:rPr>
          <w:rFonts w:cs="Arial"/>
          <w:color w:val="262626"/>
        </w:rPr>
        <w:t xml:space="preserve"> both noradrenaline and </w:t>
      </w:r>
      <w:r w:rsidR="00813EDD">
        <w:rPr>
          <w:rFonts w:cs="Arial"/>
          <w:color w:val="262626"/>
        </w:rPr>
        <w:t xml:space="preserve">its precursor </w:t>
      </w:r>
      <w:r w:rsidR="00380FC9">
        <w:rPr>
          <w:rFonts w:cs="Arial"/>
          <w:color w:val="262626"/>
        </w:rPr>
        <w:t xml:space="preserve">dopamine in response to mechanical stress in concentrations proportional to the intensity and duration of the stressor (Lacoste et al. 2001a).  Temperature and salinity stress can elicit long-lasting catecholamine increases (Lacoste et al. 2001a).  The </w:t>
      </w:r>
      <w:proofErr w:type="spellStart"/>
      <w:r w:rsidR="00380FC9">
        <w:rPr>
          <w:rFonts w:cs="Arial"/>
          <w:color w:val="262626"/>
        </w:rPr>
        <w:t>catecholamines</w:t>
      </w:r>
      <w:proofErr w:type="spellEnd"/>
      <w:r w:rsidR="00380FC9">
        <w:rPr>
          <w:rFonts w:cs="Arial"/>
          <w:color w:val="262626"/>
        </w:rPr>
        <w:t xml:space="preserve"> are probably released by </w:t>
      </w:r>
      <w:r w:rsidR="00813EDD">
        <w:rPr>
          <w:rFonts w:cs="Arial"/>
          <w:color w:val="262626"/>
        </w:rPr>
        <w:t xml:space="preserve">a </w:t>
      </w:r>
      <w:r w:rsidR="00380FC9">
        <w:rPr>
          <w:rFonts w:cs="Arial"/>
          <w:color w:val="262626"/>
        </w:rPr>
        <w:t>cluster of cells around the heart and are mediated by the neuropeptide acetylcholine (Lacoste et al. 2001b).  This group of evidence supports that oysters have sensitive and effective neuroendocrine mechanisms that affect survival and behavior in larval and adult forms.</w:t>
      </w:r>
    </w:p>
    <w:p w14:paraId="2FD8F049" w14:textId="0AC3C96B" w:rsidR="006019B0" w:rsidRDefault="00716A29">
      <w:pPr>
        <w:rPr>
          <w:rFonts w:cs="Arial"/>
          <w:color w:val="262626"/>
        </w:rPr>
      </w:pPr>
      <w:r>
        <w:rPr>
          <w:rFonts w:cs="Arial"/>
          <w:color w:val="262626"/>
        </w:rPr>
        <w:tab/>
        <w:t>The increased input of anthropogenic CO</w:t>
      </w:r>
      <w:r w:rsidRPr="00000C52">
        <w:rPr>
          <w:rFonts w:cs="Arial"/>
          <w:color w:val="262626"/>
          <w:vertAlign w:val="subscript"/>
        </w:rPr>
        <w:t>2</w:t>
      </w:r>
      <w:r>
        <w:rPr>
          <w:rFonts w:cs="Arial"/>
          <w:color w:val="262626"/>
        </w:rPr>
        <w:t xml:space="preserve"> into the earth’s atmosphere causes a concomitant increase in ocean</w:t>
      </w:r>
      <w:r w:rsidR="00813EDD">
        <w:rPr>
          <w:rFonts w:cs="Arial"/>
          <w:color w:val="262626"/>
        </w:rPr>
        <w:t>ic</w:t>
      </w:r>
      <w:r>
        <w:rPr>
          <w:rFonts w:cs="Arial"/>
          <w:color w:val="262626"/>
        </w:rPr>
        <w:t xml:space="preserve"> dissolved CO</w:t>
      </w:r>
      <w:r w:rsidRPr="00000C52">
        <w:rPr>
          <w:rFonts w:cs="Arial"/>
          <w:color w:val="262626"/>
          <w:vertAlign w:val="subscript"/>
        </w:rPr>
        <w:t>2</w:t>
      </w:r>
      <w:r>
        <w:rPr>
          <w:rFonts w:cs="Arial"/>
          <w:color w:val="262626"/>
        </w:rPr>
        <w:t xml:space="preserve"> creating a more acidic environment for marine organisms.</w:t>
      </w:r>
      <w:r w:rsidR="00FD526D">
        <w:rPr>
          <w:rFonts w:cs="Arial"/>
          <w:color w:val="262626"/>
        </w:rPr>
        <w:t xml:space="preserve">  The Intergovernmental Panel on Climate Change predicts a decrease in average global ocean pH of 0.14-0.35 units by the end of the century from contemporary values of about pH 8 (IPCC 2007).</w:t>
      </w:r>
      <w:r>
        <w:rPr>
          <w:rFonts w:cs="Arial"/>
          <w:color w:val="262626"/>
        </w:rPr>
        <w:t xml:space="preserve">  All life stages of </w:t>
      </w:r>
      <w:r>
        <w:rPr>
          <w:rFonts w:cs="Arial"/>
          <w:i/>
          <w:color w:val="262626"/>
        </w:rPr>
        <w:t xml:space="preserve">C. </w:t>
      </w:r>
      <w:proofErr w:type="spellStart"/>
      <w:r>
        <w:rPr>
          <w:rFonts w:cs="Arial"/>
          <w:i/>
          <w:color w:val="262626"/>
        </w:rPr>
        <w:t>gigas</w:t>
      </w:r>
      <w:proofErr w:type="spellEnd"/>
      <w:r>
        <w:rPr>
          <w:rFonts w:cs="Arial"/>
          <w:color w:val="262626"/>
        </w:rPr>
        <w:t xml:space="preserve"> are susceptible to these changes in</w:t>
      </w:r>
      <w:r w:rsidR="004278D6">
        <w:rPr>
          <w:rFonts w:cs="Arial"/>
          <w:color w:val="262626"/>
        </w:rPr>
        <w:t xml:space="preserve"> oceanic pH and will need </w:t>
      </w:r>
      <w:r>
        <w:rPr>
          <w:rFonts w:cs="Arial"/>
          <w:color w:val="262626"/>
        </w:rPr>
        <w:t xml:space="preserve">mechanisms to tolerate a more acidic environment.  As larvae, </w:t>
      </w:r>
      <w:r>
        <w:rPr>
          <w:rFonts w:cs="Arial"/>
          <w:i/>
          <w:color w:val="262626"/>
        </w:rPr>
        <w:t xml:space="preserve">C. </w:t>
      </w:r>
      <w:proofErr w:type="spellStart"/>
      <w:r>
        <w:rPr>
          <w:rFonts w:cs="Arial"/>
          <w:i/>
          <w:color w:val="262626"/>
        </w:rPr>
        <w:t>gigas</w:t>
      </w:r>
      <w:proofErr w:type="spellEnd"/>
      <w:r w:rsidR="00813EDD">
        <w:rPr>
          <w:rFonts w:cs="Arial"/>
          <w:color w:val="262626"/>
        </w:rPr>
        <w:t xml:space="preserve"> stays above the halocline (Kennedy in</w:t>
      </w:r>
      <w:r>
        <w:rPr>
          <w:rFonts w:cs="Arial"/>
          <w:color w:val="262626"/>
        </w:rPr>
        <w:t xml:space="preserve"> </w:t>
      </w:r>
      <w:r>
        <w:rPr>
          <w:rFonts w:cs="Arial"/>
          <w:i/>
          <w:color w:val="262626"/>
        </w:rPr>
        <w:t>The Eastern Oyster</w:t>
      </w:r>
      <w:r>
        <w:rPr>
          <w:rFonts w:cs="Arial"/>
          <w:color w:val="262626"/>
        </w:rPr>
        <w:t>), which is the body of water that is in equilibrium with atmospheric CO</w:t>
      </w:r>
      <w:r w:rsidRPr="00000C52">
        <w:rPr>
          <w:rFonts w:cs="Arial"/>
          <w:color w:val="262626"/>
          <w:vertAlign w:val="subscript"/>
        </w:rPr>
        <w:t>2</w:t>
      </w:r>
      <w:r>
        <w:rPr>
          <w:rFonts w:cs="Arial"/>
          <w:color w:val="262626"/>
        </w:rPr>
        <w:t xml:space="preserve"> and where the concentrations of anthropogenic CO</w:t>
      </w:r>
      <w:r w:rsidRPr="00000C52">
        <w:rPr>
          <w:rFonts w:cs="Arial"/>
          <w:color w:val="262626"/>
          <w:vertAlign w:val="subscript"/>
        </w:rPr>
        <w:t>2</w:t>
      </w:r>
      <w:r>
        <w:rPr>
          <w:rFonts w:cs="Arial"/>
          <w:color w:val="262626"/>
        </w:rPr>
        <w:t xml:space="preserve"> are the highest (Sabine et al. 2004).  Adults are sessile and so subject to any environmental change without many options for behavioral modification.  Adult oysters in the intertidal will also be impacted by increased acidity of surface waters and by the ocean-wide shoaling of the </w:t>
      </w:r>
      <w:r w:rsidR="0032710B">
        <w:rPr>
          <w:rFonts w:cs="Arial"/>
          <w:color w:val="262626"/>
        </w:rPr>
        <w:t>aragonite and calcite saturation horizons</w:t>
      </w:r>
      <w:r w:rsidR="008E55FC">
        <w:rPr>
          <w:rFonts w:cs="Arial"/>
          <w:color w:val="262626"/>
        </w:rPr>
        <w:t xml:space="preserve"> and acidic </w:t>
      </w:r>
      <w:proofErr w:type="spellStart"/>
      <w:r w:rsidR="008E55FC">
        <w:rPr>
          <w:rFonts w:cs="Arial"/>
          <w:color w:val="262626"/>
        </w:rPr>
        <w:t>upwellings</w:t>
      </w:r>
      <w:proofErr w:type="spellEnd"/>
      <w:r w:rsidR="008B53B0">
        <w:rPr>
          <w:rFonts w:cs="Arial"/>
          <w:color w:val="262626"/>
        </w:rPr>
        <w:t xml:space="preserve"> (Feely et al. 2004</w:t>
      </w:r>
      <w:r w:rsidR="008E55FC">
        <w:rPr>
          <w:rFonts w:cs="Arial"/>
          <w:color w:val="262626"/>
        </w:rPr>
        <w:t xml:space="preserve">; </w:t>
      </w:r>
      <w:proofErr w:type="spellStart"/>
      <w:r w:rsidR="008E55FC">
        <w:rPr>
          <w:rFonts w:cs="Arial"/>
          <w:color w:val="262626"/>
        </w:rPr>
        <w:t>Hauri</w:t>
      </w:r>
      <w:proofErr w:type="spellEnd"/>
      <w:r w:rsidR="008E55FC">
        <w:rPr>
          <w:rFonts w:cs="Arial"/>
          <w:color w:val="262626"/>
        </w:rPr>
        <w:t xml:space="preserve"> et al. 2009</w:t>
      </w:r>
      <w:r w:rsidR="008B53B0">
        <w:rPr>
          <w:rFonts w:cs="Arial"/>
          <w:color w:val="262626"/>
        </w:rPr>
        <w:t>).</w:t>
      </w:r>
      <w:r w:rsidR="008E55FC">
        <w:rPr>
          <w:rFonts w:cs="Arial"/>
          <w:color w:val="262626"/>
        </w:rPr>
        <w:t xml:space="preserve">  Acidic waters </w:t>
      </w:r>
      <w:proofErr w:type="spellStart"/>
      <w:r w:rsidR="008E55FC">
        <w:rPr>
          <w:rFonts w:cs="Arial"/>
          <w:color w:val="262626"/>
        </w:rPr>
        <w:t>undersaturated</w:t>
      </w:r>
      <w:proofErr w:type="spellEnd"/>
      <w:r w:rsidR="008E55FC">
        <w:rPr>
          <w:rFonts w:cs="Arial"/>
          <w:color w:val="262626"/>
        </w:rPr>
        <w:t xml:space="preserve"> for calcite and aragonite (polymorphs of calcium carbonate) will affect not only the pH balance of </w:t>
      </w:r>
      <w:r w:rsidR="008E55FC">
        <w:rPr>
          <w:rFonts w:cs="Arial"/>
          <w:i/>
          <w:color w:val="262626"/>
        </w:rPr>
        <w:t xml:space="preserve">C. </w:t>
      </w:r>
      <w:proofErr w:type="spellStart"/>
      <w:r w:rsidR="008E55FC">
        <w:rPr>
          <w:rFonts w:cs="Arial"/>
          <w:i/>
          <w:color w:val="262626"/>
        </w:rPr>
        <w:t>gigas</w:t>
      </w:r>
      <w:proofErr w:type="spellEnd"/>
      <w:r w:rsidR="008E55FC">
        <w:rPr>
          <w:rFonts w:cs="Arial"/>
          <w:color w:val="262626"/>
        </w:rPr>
        <w:t xml:space="preserve"> but also potentially contribute to shell dissolution.  </w:t>
      </w:r>
      <w:r w:rsidR="00EC6EA8">
        <w:rPr>
          <w:rFonts w:cs="Arial"/>
          <w:color w:val="262626"/>
        </w:rPr>
        <w:t>Dissolved CO</w:t>
      </w:r>
      <w:r w:rsidR="00EC6EA8" w:rsidRPr="00000C52">
        <w:rPr>
          <w:rFonts w:cs="Arial"/>
          <w:color w:val="262626"/>
          <w:vertAlign w:val="subscript"/>
        </w:rPr>
        <w:t>2</w:t>
      </w:r>
      <w:r w:rsidR="00EC6EA8">
        <w:rPr>
          <w:rFonts w:cs="Arial"/>
          <w:color w:val="262626"/>
        </w:rPr>
        <w:t xml:space="preserve"> will more readily diffuse across marine invertebrate animal epithelia and membranes and reach equilibrium in intra- and extracellular spaces (</w:t>
      </w:r>
      <w:proofErr w:type="spellStart"/>
      <w:r w:rsidR="00EC6EA8">
        <w:rPr>
          <w:rFonts w:cs="Arial"/>
          <w:color w:val="262626"/>
        </w:rPr>
        <w:t>Fabry</w:t>
      </w:r>
      <w:proofErr w:type="spellEnd"/>
      <w:r w:rsidR="00EC6EA8">
        <w:rPr>
          <w:rFonts w:cs="Arial"/>
          <w:color w:val="262626"/>
        </w:rPr>
        <w:t xml:space="preserve"> et al. 2008).  Carbon dioxide can then interact with internal fluids, decreasing the pH, which can only be counteracted by passive buffering of the extracellular and intracellular fluids, ion exchange/transport, CO</w:t>
      </w:r>
      <w:r w:rsidR="00EC6EA8" w:rsidRPr="00000C52">
        <w:rPr>
          <w:rFonts w:cs="Arial"/>
          <w:color w:val="262626"/>
          <w:vertAlign w:val="subscript"/>
        </w:rPr>
        <w:t>2</w:t>
      </w:r>
      <w:r w:rsidR="00EC6EA8">
        <w:rPr>
          <w:rFonts w:cs="Arial"/>
          <w:color w:val="262626"/>
        </w:rPr>
        <w:t xml:space="preserve"> transport on respiratory pigments (not available to oysters), and metabolic suppression (</w:t>
      </w:r>
      <w:proofErr w:type="spellStart"/>
      <w:r w:rsidR="00EC6EA8">
        <w:rPr>
          <w:rFonts w:cs="Arial"/>
          <w:color w:val="262626"/>
        </w:rPr>
        <w:t>Fabry</w:t>
      </w:r>
      <w:proofErr w:type="spellEnd"/>
      <w:r w:rsidR="00EC6EA8">
        <w:rPr>
          <w:rFonts w:cs="Arial"/>
          <w:color w:val="262626"/>
        </w:rPr>
        <w:t xml:space="preserve"> et al. 2008).  In experimental exposures to decreased pH, Sydney rock oyster larvae, </w:t>
      </w:r>
      <w:proofErr w:type="spellStart"/>
      <w:r w:rsidR="00EC6EA8">
        <w:rPr>
          <w:rFonts w:cs="Arial"/>
          <w:i/>
          <w:color w:val="262626"/>
        </w:rPr>
        <w:t>Saccostrea</w:t>
      </w:r>
      <w:proofErr w:type="spellEnd"/>
      <w:r w:rsidR="00EC6EA8">
        <w:rPr>
          <w:rFonts w:cs="Arial"/>
          <w:i/>
          <w:color w:val="262626"/>
        </w:rPr>
        <w:t xml:space="preserve"> </w:t>
      </w:r>
      <w:proofErr w:type="spellStart"/>
      <w:r w:rsidR="00EC6EA8">
        <w:rPr>
          <w:rFonts w:cs="Arial"/>
          <w:i/>
          <w:color w:val="262626"/>
        </w:rPr>
        <w:t>glomerata</w:t>
      </w:r>
      <w:proofErr w:type="spellEnd"/>
      <w:r w:rsidR="00EC6EA8">
        <w:rPr>
          <w:rFonts w:cs="Arial"/>
          <w:color w:val="262626"/>
        </w:rPr>
        <w:t xml:space="preserve">, </w:t>
      </w:r>
      <w:r w:rsidR="00000C52">
        <w:rPr>
          <w:rFonts w:cs="Arial"/>
          <w:color w:val="262626"/>
        </w:rPr>
        <w:t>have</w:t>
      </w:r>
      <w:r w:rsidR="00EC6EA8">
        <w:rPr>
          <w:rFonts w:cs="Arial"/>
          <w:color w:val="262626"/>
        </w:rPr>
        <w:t xml:space="preserve"> pitted and deformed shell deposition from dissolution and </w:t>
      </w:r>
      <w:r w:rsidR="00000C52">
        <w:rPr>
          <w:rFonts w:cs="Arial"/>
          <w:color w:val="262626"/>
        </w:rPr>
        <w:t>inhibited calcification</w:t>
      </w:r>
      <w:r w:rsidR="00EC6EA8">
        <w:rPr>
          <w:rFonts w:cs="Arial"/>
          <w:color w:val="262626"/>
        </w:rPr>
        <w:t xml:space="preserve"> (Watson et al. 2009).  Juvenile eastern oysters, </w:t>
      </w:r>
      <w:r w:rsidR="00EC6EA8">
        <w:rPr>
          <w:rFonts w:cs="Arial"/>
          <w:i/>
          <w:color w:val="262626"/>
        </w:rPr>
        <w:t xml:space="preserve">C. </w:t>
      </w:r>
      <w:proofErr w:type="spellStart"/>
      <w:r w:rsidR="00EC6EA8">
        <w:rPr>
          <w:rFonts w:cs="Arial"/>
          <w:i/>
          <w:color w:val="262626"/>
        </w:rPr>
        <w:t>virginica</w:t>
      </w:r>
      <w:proofErr w:type="spellEnd"/>
      <w:r w:rsidR="00EC6EA8">
        <w:rPr>
          <w:rFonts w:cs="Arial"/>
          <w:color w:val="262626"/>
        </w:rPr>
        <w:t>, at low pH for 20 weeks demonstrate</w:t>
      </w:r>
      <w:r w:rsidR="00813EDD">
        <w:rPr>
          <w:rFonts w:cs="Arial"/>
          <w:color w:val="262626"/>
        </w:rPr>
        <w:t>d</w:t>
      </w:r>
      <w:r w:rsidR="00EC6EA8">
        <w:rPr>
          <w:rFonts w:cs="Arial"/>
          <w:color w:val="262626"/>
        </w:rPr>
        <w:t xml:space="preserve"> increased mortality, decreased body and shell condition, and increased standard metabolic rate in response to the stress (</w:t>
      </w:r>
      <w:proofErr w:type="spellStart"/>
      <w:r w:rsidR="00EC6EA8">
        <w:rPr>
          <w:rFonts w:cs="Arial"/>
          <w:color w:val="262626"/>
        </w:rPr>
        <w:t>Beniash</w:t>
      </w:r>
      <w:proofErr w:type="spellEnd"/>
      <w:r w:rsidR="00EC6EA8">
        <w:rPr>
          <w:rFonts w:cs="Arial"/>
          <w:color w:val="262626"/>
        </w:rPr>
        <w:t xml:space="preserve"> et al. 2010).  Adult </w:t>
      </w:r>
      <w:r w:rsidR="00EC6EA8">
        <w:rPr>
          <w:rFonts w:cs="Arial"/>
          <w:i/>
          <w:color w:val="262626"/>
        </w:rPr>
        <w:t xml:space="preserve">C. </w:t>
      </w:r>
      <w:proofErr w:type="spellStart"/>
      <w:r w:rsidR="00EC6EA8">
        <w:rPr>
          <w:rFonts w:cs="Arial"/>
          <w:i/>
          <w:color w:val="262626"/>
        </w:rPr>
        <w:t>virginica</w:t>
      </w:r>
      <w:proofErr w:type="spellEnd"/>
      <w:r w:rsidR="00EC6EA8">
        <w:rPr>
          <w:rFonts w:cs="Arial"/>
          <w:color w:val="262626"/>
        </w:rPr>
        <w:t xml:space="preserve"> increase</w:t>
      </w:r>
      <w:r w:rsidR="00813EDD">
        <w:rPr>
          <w:rFonts w:cs="Arial"/>
          <w:color w:val="262626"/>
        </w:rPr>
        <w:t>d</w:t>
      </w:r>
      <w:r w:rsidR="00EC6EA8">
        <w:rPr>
          <w:rFonts w:cs="Arial"/>
          <w:color w:val="262626"/>
        </w:rPr>
        <w:t xml:space="preserve"> expression of carbonic anhydrase in the mantle tissue, the site of calcification (</w:t>
      </w:r>
      <w:proofErr w:type="spellStart"/>
      <w:r w:rsidR="00EC6EA8">
        <w:rPr>
          <w:rFonts w:cs="Arial"/>
          <w:color w:val="262626"/>
        </w:rPr>
        <w:t>Beniash</w:t>
      </w:r>
      <w:proofErr w:type="spellEnd"/>
      <w:r w:rsidR="00EC6EA8">
        <w:rPr>
          <w:rFonts w:cs="Arial"/>
          <w:color w:val="262626"/>
        </w:rPr>
        <w:t xml:space="preserve"> et al. 2010).  Carbonic anhydrase is an enzyme that converts CO</w:t>
      </w:r>
      <w:r w:rsidR="00EC6EA8" w:rsidRPr="00000C52">
        <w:rPr>
          <w:rFonts w:cs="Arial"/>
          <w:color w:val="262626"/>
          <w:vertAlign w:val="subscript"/>
        </w:rPr>
        <w:t>2</w:t>
      </w:r>
      <w:r w:rsidR="00EC6EA8">
        <w:rPr>
          <w:rFonts w:cs="Arial"/>
          <w:color w:val="262626"/>
        </w:rPr>
        <w:t xml:space="preserve"> into bicarbonate (HCO</w:t>
      </w:r>
      <w:r w:rsidR="00EC6EA8" w:rsidRPr="00000C52">
        <w:rPr>
          <w:rFonts w:cs="Arial"/>
          <w:color w:val="262626"/>
          <w:vertAlign w:val="subscript"/>
        </w:rPr>
        <w:t>3</w:t>
      </w:r>
      <w:r w:rsidR="00EC6EA8" w:rsidRPr="00000C52">
        <w:rPr>
          <w:rFonts w:cs="Arial"/>
          <w:color w:val="262626"/>
          <w:vertAlign w:val="superscript"/>
        </w:rPr>
        <w:t>-</w:t>
      </w:r>
      <w:r w:rsidR="00EC6EA8">
        <w:rPr>
          <w:rFonts w:cs="Arial"/>
          <w:color w:val="262626"/>
        </w:rPr>
        <w:t>) for mineralization.  These detrimental effects of increased pCO</w:t>
      </w:r>
      <w:r w:rsidR="00EC6EA8" w:rsidRPr="00000C52">
        <w:rPr>
          <w:rFonts w:cs="Arial"/>
          <w:color w:val="262626"/>
          <w:vertAlign w:val="subscript"/>
        </w:rPr>
        <w:t>2</w:t>
      </w:r>
      <w:r w:rsidR="00EC6EA8">
        <w:rPr>
          <w:rFonts w:cs="Arial"/>
          <w:color w:val="262626"/>
        </w:rPr>
        <w:t xml:space="preserve"> and low pH at all life stages of </w:t>
      </w:r>
      <w:r w:rsidR="00280C61">
        <w:rPr>
          <w:rFonts w:cs="Arial"/>
          <w:color w:val="262626"/>
        </w:rPr>
        <w:t xml:space="preserve">the oyster suggest that future scenarios may overwhelm the capabilities of their physiological response.  Exploration of the impacts of an acidic environment on the maintenance of internal pH and of proper immune function in </w:t>
      </w:r>
      <w:r w:rsidR="00280C61">
        <w:rPr>
          <w:rFonts w:cs="Arial"/>
          <w:i/>
          <w:color w:val="262626"/>
        </w:rPr>
        <w:t xml:space="preserve">C. </w:t>
      </w:r>
      <w:proofErr w:type="spellStart"/>
      <w:r w:rsidR="00280C61">
        <w:rPr>
          <w:rFonts w:cs="Arial"/>
          <w:i/>
          <w:color w:val="262626"/>
        </w:rPr>
        <w:t>gigas</w:t>
      </w:r>
      <w:proofErr w:type="spellEnd"/>
      <w:r w:rsidR="00280C61">
        <w:rPr>
          <w:rFonts w:cs="Arial"/>
          <w:color w:val="262626"/>
        </w:rPr>
        <w:t xml:space="preserve"> and other bivalves provides further evidence that projected future climate change may be an intolerable stressor.</w:t>
      </w:r>
    </w:p>
    <w:p w14:paraId="7251CB40" w14:textId="6C8C1DDD" w:rsidR="00716A29" w:rsidRDefault="006019B0">
      <w:pPr>
        <w:rPr>
          <w:rFonts w:ascii="Cambria" w:hAnsi="Cambria" w:cs="Arial"/>
          <w:color w:val="262626"/>
        </w:rPr>
      </w:pPr>
      <w:r>
        <w:rPr>
          <w:rFonts w:cs="Arial"/>
          <w:color w:val="262626"/>
        </w:rPr>
        <w:tab/>
        <w:t xml:space="preserve">Even though </w:t>
      </w:r>
      <w:r>
        <w:rPr>
          <w:rFonts w:cs="Arial"/>
          <w:i/>
          <w:color w:val="262626"/>
        </w:rPr>
        <w:t xml:space="preserve">C. </w:t>
      </w:r>
      <w:proofErr w:type="spellStart"/>
      <w:r>
        <w:rPr>
          <w:rFonts w:cs="Arial"/>
          <w:i/>
          <w:color w:val="262626"/>
        </w:rPr>
        <w:t>gigas</w:t>
      </w:r>
      <w:proofErr w:type="spellEnd"/>
      <w:r>
        <w:rPr>
          <w:rFonts w:cs="Arial"/>
          <w:color w:val="262626"/>
        </w:rPr>
        <w:t xml:space="preserve"> is an </w:t>
      </w:r>
      <w:proofErr w:type="spellStart"/>
      <w:r>
        <w:rPr>
          <w:rFonts w:cs="Arial"/>
          <w:color w:val="262626"/>
        </w:rPr>
        <w:t>osmoconformer</w:t>
      </w:r>
      <w:proofErr w:type="spellEnd"/>
      <w:r>
        <w:rPr>
          <w:rFonts w:cs="Arial"/>
          <w:color w:val="262626"/>
        </w:rPr>
        <w:t xml:space="preserve"> and </w:t>
      </w:r>
      <w:proofErr w:type="spellStart"/>
      <w:r>
        <w:rPr>
          <w:rFonts w:cs="Arial"/>
          <w:color w:val="262626"/>
        </w:rPr>
        <w:t>poikilotherm</w:t>
      </w:r>
      <w:proofErr w:type="spellEnd"/>
      <w:r>
        <w:rPr>
          <w:rFonts w:cs="Arial"/>
          <w:color w:val="262626"/>
        </w:rPr>
        <w:t xml:space="preserve">, it may possess more physiological regulatory mechanisms for changes in environmental </w:t>
      </w:r>
      <w:proofErr w:type="spellStart"/>
      <w:r>
        <w:rPr>
          <w:rFonts w:cs="Arial"/>
          <w:color w:val="262626"/>
        </w:rPr>
        <w:t>pH.</w:t>
      </w:r>
      <w:proofErr w:type="spellEnd"/>
      <w:r>
        <w:rPr>
          <w:rFonts w:cs="Arial"/>
          <w:color w:val="262626"/>
        </w:rPr>
        <w:t xml:space="preserve">  Decreased environmental pH is first experienced </w:t>
      </w:r>
      <w:proofErr w:type="spellStart"/>
      <w:r>
        <w:rPr>
          <w:rFonts w:cs="Arial"/>
          <w:color w:val="262626"/>
        </w:rPr>
        <w:t>extracellularly</w:t>
      </w:r>
      <w:proofErr w:type="spellEnd"/>
      <w:r>
        <w:rPr>
          <w:rFonts w:cs="Arial"/>
          <w:color w:val="262626"/>
        </w:rPr>
        <w:t>, since that is the milieu in contact with the environment.  Buffering of these changes is mostly accomplished by increases in HCO</w:t>
      </w:r>
      <w:r w:rsidRPr="00000C52">
        <w:rPr>
          <w:rFonts w:cs="Arial"/>
          <w:color w:val="262626"/>
          <w:vertAlign w:val="subscript"/>
        </w:rPr>
        <w:t>3</w:t>
      </w:r>
      <w:r w:rsidRPr="00000C52">
        <w:rPr>
          <w:rFonts w:cs="Arial"/>
          <w:color w:val="262626"/>
          <w:vertAlign w:val="superscript"/>
        </w:rPr>
        <w:t>-</w:t>
      </w:r>
      <w:r>
        <w:rPr>
          <w:rFonts w:cs="Arial"/>
          <w:color w:val="262626"/>
        </w:rPr>
        <w:t xml:space="preserve"> and other ions and is more efficient in the contained and already more acidi</w:t>
      </w:r>
      <w:r w:rsidR="00A70F6B">
        <w:rPr>
          <w:rFonts w:cs="Arial"/>
          <w:color w:val="262626"/>
        </w:rPr>
        <w:t>c intracellular compartments (</w:t>
      </w:r>
      <w:proofErr w:type="spellStart"/>
      <w:r w:rsidR="00A70F6B">
        <w:rPr>
          <w:rFonts w:cs="Arial"/>
          <w:color w:val="262626"/>
        </w:rPr>
        <w:t>P</w:t>
      </w:r>
      <w:r w:rsidR="00A70F6B">
        <w:rPr>
          <w:rFonts w:ascii="Cambria" w:hAnsi="Cambria" w:cs="Arial"/>
          <w:color w:val="262626"/>
        </w:rPr>
        <w:t>ö</w:t>
      </w:r>
      <w:r>
        <w:rPr>
          <w:rFonts w:cs="Arial"/>
          <w:color w:val="262626"/>
        </w:rPr>
        <w:t>rtner</w:t>
      </w:r>
      <w:proofErr w:type="spellEnd"/>
      <w:r>
        <w:rPr>
          <w:rFonts w:cs="Arial"/>
          <w:color w:val="262626"/>
        </w:rPr>
        <w:t xml:space="preserve"> et al. 2004).</w:t>
      </w:r>
      <w:r w:rsidR="00A70F6B">
        <w:rPr>
          <w:rFonts w:cs="Arial"/>
          <w:color w:val="262626"/>
        </w:rPr>
        <w:t xml:space="preserve">  Accumulation of HCO</w:t>
      </w:r>
      <w:r w:rsidR="00A70F6B" w:rsidRPr="00D41537">
        <w:rPr>
          <w:rFonts w:cs="Arial"/>
          <w:color w:val="262626"/>
          <w:vertAlign w:val="subscript"/>
        </w:rPr>
        <w:t>3</w:t>
      </w:r>
      <w:r w:rsidR="00A70F6B" w:rsidRPr="00D41537">
        <w:rPr>
          <w:rFonts w:cs="Arial"/>
          <w:color w:val="262626"/>
          <w:vertAlign w:val="superscript"/>
        </w:rPr>
        <w:t>-</w:t>
      </w:r>
      <w:r w:rsidR="00A70F6B">
        <w:rPr>
          <w:rFonts w:cs="Arial"/>
          <w:color w:val="262626"/>
        </w:rPr>
        <w:t xml:space="preserve"> may in fact be a prerequisite for recovery of intracellular pH (</w:t>
      </w:r>
      <w:proofErr w:type="spellStart"/>
      <w:r w:rsidR="00A70F6B">
        <w:rPr>
          <w:rFonts w:cs="Arial"/>
          <w:color w:val="262626"/>
        </w:rPr>
        <w:t>pH</w:t>
      </w:r>
      <w:r w:rsidR="00A70F6B" w:rsidRPr="00D41537">
        <w:rPr>
          <w:rFonts w:cs="Arial"/>
          <w:color w:val="262626"/>
          <w:vertAlign w:val="subscript"/>
        </w:rPr>
        <w:t>i</w:t>
      </w:r>
      <w:proofErr w:type="spellEnd"/>
      <w:r w:rsidR="00A70F6B">
        <w:rPr>
          <w:rFonts w:cs="Arial"/>
          <w:color w:val="262626"/>
        </w:rPr>
        <w:t xml:space="preserve">) during </w:t>
      </w:r>
      <w:proofErr w:type="spellStart"/>
      <w:r w:rsidR="00A70F6B">
        <w:rPr>
          <w:rFonts w:cs="Arial"/>
          <w:color w:val="262626"/>
        </w:rPr>
        <w:t>hypercapnic</w:t>
      </w:r>
      <w:proofErr w:type="spellEnd"/>
      <w:r w:rsidR="00A70F6B">
        <w:rPr>
          <w:rFonts w:cs="Arial"/>
          <w:color w:val="262626"/>
        </w:rPr>
        <w:t xml:space="preserve"> acidosis (</w:t>
      </w:r>
      <w:proofErr w:type="spellStart"/>
      <w:r w:rsidR="00A70F6B">
        <w:rPr>
          <w:rFonts w:cs="Arial"/>
          <w:color w:val="262626"/>
        </w:rPr>
        <w:t>P</w:t>
      </w:r>
      <w:r w:rsidR="00A70F6B">
        <w:rPr>
          <w:rFonts w:ascii="Cambria" w:hAnsi="Cambria" w:cs="Arial"/>
          <w:color w:val="262626"/>
        </w:rPr>
        <w:t>örtner</w:t>
      </w:r>
      <w:proofErr w:type="spellEnd"/>
      <w:r w:rsidR="00A70F6B">
        <w:rPr>
          <w:rFonts w:ascii="Cambria" w:hAnsi="Cambria" w:cs="Arial"/>
          <w:color w:val="262626"/>
        </w:rPr>
        <w:t xml:space="preserve"> et al. 2000).</w:t>
      </w:r>
      <w:r w:rsidR="00280C61">
        <w:rPr>
          <w:rFonts w:cs="Arial"/>
          <w:color w:val="262626"/>
        </w:rPr>
        <w:t xml:space="preserve"> </w:t>
      </w:r>
      <w:r w:rsidR="00A70F6B">
        <w:rPr>
          <w:rFonts w:cs="Arial"/>
          <w:color w:val="262626"/>
        </w:rPr>
        <w:t xml:space="preserve"> Regulation of </w:t>
      </w:r>
      <w:proofErr w:type="spellStart"/>
      <w:r w:rsidR="00A70F6B">
        <w:rPr>
          <w:rFonts w:cs="Arial"/>
          <w:color w:val="262626"/>
        </w:rPr>
        <w:t>pH</w:t>
      </w:r>
      <w:r w:rsidR="00D507C9" w:rsidRPr="00D41537">
        <w:rPr>
          <w:rFonts w:cs="Arial"/>
          <w:color w:val="262626"/>
          <w:vertAlign w:val="subscript"/>
        </w:rPr>
        <w:t>i</w:t>
      </w:r>
      <w:proofErr w:type="spellEnd"/>
      <w:r w:rsidR="00A70F6B">
        <w:rPr>
          <w:rFonts w:cs="Arial"/>
          <w:color w:val="262626"/>
        </w:rPr>
        <w:t xml:space="preserve"> recovery in invertebrates is mediated by a number of ion transports and exchangers: Na</w:t>
      </w:r>
      <w:r w:rsidR="00A70F6B" w:rsidRPr="00D41537">
        <w:rPr>
          <w:rFonts w:cs="Arial"/>
          <w:color w:val="262626"/>
          <w:vertAlign w:val="superscript"/>
        </w:rPr>
        <w:t>+</w:t>
      </w:r>
      <w:r w:rsidR="00A70F6B">
        <w:rPr>
          <w:rFonts w:cs="Arial"/>
          <w:color w:val="262626"/>
        </w:rPr>
        <w:t>/K</w:t>
      </w:r>
      <w:r w:rsidR="00A70F6B" w:rsidRPr="00D41537">
        <w:rPr>
          <w:rFonts w:cs="Arial"/>
          <w:color w:val="262626"/>
          <w:vertAlign w:val="superscript"/>
        </w:rPr>
        <w:t>+</w:t>
      </w:r>
      <w:r w:rsidR="00A70F6B">
        <w:rPr>
          <w:rFonts w:cs="Arial"/>
          <w:color w:val="262626"/>
        </w:rPr>
        <w:t>-ATPase, H</w:t>
      </w:r>
      <w:r w:rsidR="00A70F6B" w:rsidRPr="00D41537">
        <w:rPr>
          <w:rFonts w:cs="Arial"/>
          <w:color w:val="262626"/>
          <w:vertAlign w:val="superscript"/>
        </w:rPr>
        <w:t>+</w:t>
      </w:r>
      <w:r w:rsidR="00A70F6B">
        <w:rPr>
          <w:rFonts w:cs="Arial"/>
          <w:color w:val="262626"/>
        </w:rPr>
        <w:t>-ATPase, and Na</w:t>
      </w:r>
      <w:r w:rsidR="00A70F6B" w:rsidRPr="00D41537">
        <w:rPr>
          <w:rFonts w:cs="Arial"/>
          <w:color w:val="262626"/>
          <w:vertAlign w:val="superscript"/>
        </w:rPr>
        <w:t>+</w:t>
      </w:r>
      <w:r w:rsidR="00A70F6B">
        <w:rPr>
          <w:rFonts w:cs="Arial"/>
          <w:color w:val="262626"/>
        </w:rPr>
        <w:t xml:space="preserve">-dependent </w:t>
      </w:r>
      <w:proofErr w:type="spellStart"/>
      <w:r w:rsidR="00A70F6B">
        <w:rPr>
          <w:rFonts w:cs="Arial"/>
          <w:color w:val="262626"/>
        </w:rPr>
        <w:t>Cl</w:t>
      </w:r>
      <w:proofErr w:type="spellEnd"/>
      <w:r w:rsidR="00A70F6B" w:rsidRPr="00D41537">
        <w:rPr>
          <w:rFonts w:cs="Arial"/>
          <w:color w:val="262626"/>
          <w:vertAlign w:val="superscript"/>
        </w:rPr>
        <w:t>-</w:t>
      </w:r>
      <w:r w:rsidR="00D41537">
        <w:rPr>
          <w:rFonts w:cs="Arial"/>
          <w:color w:val="262626"/>
        </w:rPr>
        <w:t>/HCO</w:t>
      </w:r>
      <w:r w:rsidR="00A70F6B" w:rsidRPr="00D41537">
        <w:rPr>
          <w:rFonts w:cs="Arial"/>
          <w:color w:val="262626"/>
          <w:vertAlign w:val="subscript"/>
        </w:rPr>
        <w:t>3</w:t>
      </w:r>
      <w:r w:rsidR="00A70F6B" w:rsidRPr="00D41537">
        <w:rPr>
          <w:rFonts w:cs="Arial"/>
          <w:color w:val="262626"/>
          <w:vertAlign w:val="superscript"/>
        </w:rPr>
        <w:t>-</w:t>
      </w:r>
      <w:r w:rsidR="00A70F6B">
        <w:rPr>
          <w:rFonts w:cs="Arial"/>
          <w:color w:val="262626"/>
        </w:rPr>
        <w:t xml:space="preserve"> anion exchanger (</w:t>
      </w:r>
      <w:proofErr w:type="spellStart"/>
      <w:r w:rsidR="00A70F6B" w:rsidRPr="00A70F6B">
        <w:rPr>
          <w:rFonts w:cs="Arial"/>
          <w:color w:val="262626"/>
        </w:rPr>
        <w:t>P</w:t>
      </w:r>
      <w:r w:rsidR="00A70F6B">
        <w:rPr>
          <w:rFonts w:ascii="Cambria" w:hAnsi="Cambria" w:cs="Arial"/>
          <w:color w:val="262626"/>
        </w:rPr>
        <w:t>örtner</w:t>
      </w:r>
      <w:proofErr w:type="spellEnd"/>
      <w:r w:rsidR="00A70F6B">
        <w:rPr>
          <w:rFonts w:ascii="Cambria" w:hAnsi="Cambria" w:cs="Arial"/>
          <w:color w:val="262626"/>
        </w:rPr>
        <w:t xml:space="preserve"> et al. 2000).</w:t>
      </w:r>
      <w:r w:rsidR="00D507C9">
        <w:rPr>
          <w:rFonts w:ascii="Cambria" w:hAnsi="Cambria" w:cs="Arial"/>
          <w:color w:val="262626"/>
        </w:rPr>
        <w:t xml:space="preserve">  Even with all these mechanisms in place, however, maintenance of </w:t>
      </w:r>
      <w:proofErr w:type="spellStart"/>
      <w:r w:rsidR="00D507C9">
        <w:rPr>
          <w:rFonts w:ascii="Cambria" w:hAnsi="Cambria" w:cs="Arial"/>
          <w:color w:val="262626"/>
        </w:rPr>
        <w:t>pH</w:t>
      </w:r>
      <w:r w:rsidR="00D507C9" w:rsidRPr="00D41537">
        <w:rPr>
          <w:rFonts w:ascii="Cambria" w:hAnsi="Cambria" w:cs="Arial"/>
          <w:color w:val="262626"/>
          <w:vertAlign w:val="subscript"/>
        </w:rPr>
        <w:t>i</w:t>
      </w:r>
      <w:proofErr w:type="spellEnd"/>
      <w:r w:rsidR="00D507C9">
        <w:rPr>
          <w:rFonts w:ascii="Cambria" w:hAnsi="Cambria" w:cs="Arial"/>
          <w:color w:val="262626"/>
        </w:rPr>
        <w:t xml:space="preserve"> in invertebrates is both costly and difficult to achieve.</w:t>
      </w:r>
      <w:r w:rsidR="00A70F6B">
        <w:rPr>
          <w:rFonts w:ascii="Cambria" w:hAnsi="Cambria" w:cs="Arial"/>
          <w:color w:val="262626"/>
        </w:rPr>
        <w:t xml:space="preserve">  </w:t>
      </w:r>
      <w:r w:rsidR="00A70F6B" w:rsidRPr="00A70F6B">
        <w:rPr>
          <w:rFonts w:cs="Arial"/>
          <w:color w:val="262626"/>
        </w:rPr>
        <w:t>In</w:t>
      </w:r>
      <w:r w:rsidR="00A70F6B">
        <w:rPr>
          <w:rFonts w:cs="Arial"/>
          <w:color w:val="262626"/>
        </w:rPr>
        <w:t xml:space="preserve"> the isolated body wall musculature of the marine worm </w:t>
      </w:r>
      <w:proofErr w:type="spellStart"/>
      <w:r w:rsidR="00A70F6B">
        <w:rPr>
          <w:rFonts w:cs="Arial"/>
          <w:i/>
          <w:color w:val="262626"/>
        </w:rPr>
        <w:t>Spinculus</w:t>
      </w:r>
      <w:proofErr w:type="spellEnd"/>
      <w:r w:rsidR="00A70F6B">
        <w:rPr>
          <w:rFonts w:cs="Arial"/>
          <w:i/>
          <w:color w:val="262626"/>
        </w:rPr>
        <w:t xml:space="preserve"> </w:t>
      </w:r>
      <w:proofErr w:type="spellStart"/>
      <w:r w:rsidR="00A70F6B">
        <w:rPr>
          <w:rFonts w:cs="Arial"/>
          <w:i/>
          <w:color w:val="262626"/>
        </w:rPr>
        <w:t>nudus</w:t>
      </w:r>
      <w:proofErr w:type="spellEnd"/>
      <w:r w:rsidR="00A70F6B">
        <w:rPr>
          <w:rFonts w:cs="Arial"/>
          <w:color w:val="262626"/>
        </w:rPr>
        <w:t xml:space="preserve">, the recovery of </w:t>
      </w:r>
      <w:proofErr w:type="spellStart"/>
      <w:r w:rsidR="00D507C9">
        <w:rPr>
          <w:rFonts w:cs="Arial"/>
          <w:color w:val="262626"/>
        </w:rPr>
        <w:t>pH</w:t>
      </w:r>
      <w:r w:rsidR="00D507C9" w:rsidRPr="00D41537">
        <w:rPr>
          <w:rFonts w:cs="Arial"/>
          <w:color w:val="262626"/>
          <w:vertAlign w:val="subscript"/>
        </w:rPr>
        <w:t>i</w:t>
      </w:r>
      <w:proofErr w:type="spellEnd"/>
      <w:r w:rsidR="00D507C9">
        <w:rPr>
          <w:rFonts w:cs="Arial"/>
          <w:color w:val="262626"/>
        </w:rPr>
        <w:t xml:space="preserve"> at extracellular pH of 7.5 both took longer and </w:t>
      </w:r>
      <w:r w:rsidR="00813EDD">
        <w:rPr>
          <w:rFonts w:cs="Arial"/>
          <w:color w:val="262626"/>
        </w:rPr>
        <w:t>had a</w:t>
      </w:r>
      <w:r w:rsidR="00D507C9">
        <w:rPr>
          <w:rFonts w:cs="Arial"/>
          <w:color w:val="262626"/>
        </w:rPr>
        <w:t xml:space="preserve"> delayed</w:t>
      </w:r>
      <w:r w:rsidR="00813EDD">
        <w:rPr>
          <w:rFonts w:cs="Arial"/>
          <w:color w:val="262626"/>
        </w:rPr>
        <w:t xml:space="preserve"> response</w:t>
      </w:r>
      <w:r w:rsidR="00D507C9">
        <w:rPr>
          <w:rFonts w:cs="Arial"/>
          <w:color w:val="262626"/>
        </w:rPr>
        <w:t xml:space="preserve"> when compared to pH of 7.9 (</w:t>
      </w:r>
      <w:proofErr w:type="spellStart"/>
      <w:r w:rsidR="00D507C9">
        <w:rPr>
          <w:rFonts w:cs="Arial"/>
          <w:color w:val="262626"/>
        </w:rPr>
        <w:t>P</w:t>
      </w:r>
      <w:r w:rsidR="00D507C9">
        <w:rPr>
          <w:rFonts w:ascii="Cambria" w:hAnsi="Cambria" w:cs="Arial"/>
          <w:color w:val="262626"/>
        </w:rPr>
        <w:t>örtner</w:t>
      </w:r>
      <w:proofErr w:type="spellEnd"/>
      <w:r w:rsidR="00D507C9">
        <w:rPr>
          <w:rFonts w:ascii="Cambria" w:hAnsi="Cambria" w:cs="Arial"/>
          <w:color w:val="262626"/>
        </w:rPr>
        <w:t xml:space="preserve"> et al. 2000).  Also the differential use of transporters during acidosis caused an increased ATP demand in the worm, which was offset by metabolic depression, a response that could have other negative physiological impacts (</w:t>
      </w:r>
      <w:proofErr w:type="spellStart"/>
      <w:r w:rsidR="00D507C9">
        <w:rPr>
          <w:rFonts w:ascii="Cambria" w:hAnsi="Cambria" w:cs="Arial"/>
          <w:color w:val="262626"/>
        </w:rPr>
        <w:t>Pörtner</w:t>
      </w:r>
      <w:proofErr w:type="spellEnd"/>
      <w:r w:rsidR="00D507C9">
        <w:rPr>
          <w:rFonts w:ascii="Cambria" w:hAnsi="Cambria" w:cs="Arial"/>
          <w:color w:val="262626"/>
        </w:rPr>
        <w:t xml:space="preserve"> et al. 2000).</w:t>
      </w:r>
      <w:r w:rsidR="00E27C75">
        <w:rPr>
          <w:rFonts w:ascii="Cambria" w:hAnsi="Cambria" w:cs="Arial"/>
          <w:color w:val="262626"/>
        </w:rPr>
        <w:t xml:space="preserve">  </w:t>
      </w:r>
      <w:r w:rsidR="007E3912">
        <w:rPr>
          <w:rFonts w:ascii="Cambria" w:hAnsi="Cambria" w:cs="Arial"/>
          <w:color w:val="262626"/>
        </w:rPr>
        <w:t xml:space="preserve">Adult </w:t>
      </w:r>
      <w:r w:rsidR="00E27C75">
        <w:rPr>
          <w:rFonts w:ascii="Cambria" w:hAnsi="Cambria" w:cs="Arial"/>
          <w:i/>
          <w:color w:val="262626"/>
        </w:rPr>
        <w:t xml:space="preserve">C. </w:t>
      </w:r>
      <w:proofErr w:type="spellStart"/>
      <w:r w:rsidR="00E27C75">
        <w:rPr>
          <w:rFonts w:ascii="Cambria" w:hAnsi="Cambria" w:cs="Arial"/>
          <w:i/>
          <w:color w:val="262626"/>
        </w:rPr>
        <w:t>gigas</w:t>
      </w:r>
      <w:proofErr w:type="spellEnd"/>
      <w:r w:rsidR="00E27C75">
        <w:rPr>
          <w:rFonts w:ascii="Cambria" w:hAnsi="Cambria" w:cs="Arial"/>
          <w:i/>
          <w:color w:val="262626"/>
        </w:rPr>
        <w:t xml:space="preserve"> </w:t>
      </w:r>
      <w:r w:rsidR="00E27C75">
        <w:rPr>
          <w:rFonts w:ascii="Cambria" w:hAnsi="Cambria" w:cs="Arial"/>
          <w:color w:val="262626"/>
        </w:rPr>
        <w:t xml:space="preserve">shows evidence </w:t>
      </w:r>
      <w:r w:rsidR="00FD526D">
        <w:rPr>
          <w:rFonts w:ascii="Cambria" w:hAnsi="Cambria" w:cs="Arial"/>
          <w:color w:val="262626"/>
        </w:rPr>
        <w:t>of acidosis and buffering when exposed to a low pH of 7.68 over 55 days.</w:t>
      </w:r>
      <w:r w:rsidR="00431078">
        <w:rPr>
          <w:rFonts w:ascii="Cambria" w:hAnsi="Cambria" w:cs="Arial"/>
          <w:color w:val="262626"/>
        </w:rPr>
        <w:t xml:space="preserve">  Over this time period, extracellular pCO</w:t>
      </w:r>
      <w:r w:rsidR="00431078" w:rsidRPr="00D41537">
        <w:rPr>
          <w:rFonts w:ascii="Cambria" w:hAnsi="Cambria" w:cs="Arial"/>
          <w:color w:val="262626"/>
          <w:vertAlign w:val="subscript"/>
        </w:rPr>
        <w:t>2</w:t>
      </w:r>
      <w:r w:rsidR="00431078">
        <w:rPr>
          <w:rFonts w:ascii="Cambria" w:hAnsi="Cambria" w:cs="Arial"/>
          <w:color w:val="262626"/>
        </w:rPr>
        <w:t xml:space="preserve"> increased</w:t>
      </w:r>
      <w:r w:rsidR="00A21C3F">
        <w:rPr>
          <w:rFonts w:ascii="Cambria" w:hAnsi="Cambria" w:cs="Arial"/>
          <w:color w:val="262626"/>
        </w:rPr>
        <w:t xml:space="preserve"> and </w:t>
      </w:r>
      <w:proofErr w:type="spellStart"/>
      <w:r w:rsidR="00A21C3F">
        <w:rPr>
          <w:rFonts w:ascii="Cambria" w:hAnsi="Cambria" w:cs="Arial"/>
          <w:color w:val="262626"/>
        </w:rPr>
        <w:t>hemolymph</w:t>
      </w:r>
      <w:proofErr w:type="spellEnd"/>
      <w:r w:rsidR="00A21C3F">
        <w:rPr>
          <w:rFonts w:ascii="Cambria" w:hAnsi="Cambria" w:cs="Arial"/>
          <w:color w:val="262626"/>
        </w:rPr>
        <w:t xml:space="preserve"> pH decreased by about 0.5 units compared to control at</w:t>
      </w:r>
      <w:r w:rsidR="00086F8E">
        <w:rPr>
          <w:rFonts w:ascii="Cambria" w:hAnsi="Cambria" w:cs="Arial"/>
          <w:color w:val="262626"/>
        </w:rPr>
        <w:t xml:space="preserve"> pH ~8.1 (</w:t>
      </w:r>
      <w:proofErr w:type="spellStart"/>
      <w:r w:rsidR="00086F8E">
        <w:rPr>
          <w:rFonts w:ascii="Cambria" w:hAnsi="Cambria" w:cs="Arial"/>
          <w:color w:val="262626"/>
        </w:rPr>
        <w:t>Lannig</w:t>
      </w:r>
      <w:proofErr w:type="spellEnd"/>
      <w:r w:rsidR="00086F8E">
        <w:rPr>
          <w:rFonts w:ascii="Cambria" w:hAnsi="Cambria" w:cs="Arial"/>
          <w:color w:val="262626"/>
        </w:rPr>
        <w:t xml:space="preserve"> et al. 2010).  In order to buffer these changes, circulating concentrations of HCO</w:t>
      </w:r>
      <w:r w:rsidR="00086F8E" w:rsidRPr="00D41537">
        <w:rPr>
          <w:rFonts w:ascii="Cambria" w:hAnsi="Cambria" w:cs="Arial"/>
          <w:color w:val="262626"/>
          <w:vertAlign w:val="subscript"/>
        </w:rPr>
        <w:t>3</w:t>
      </w:r>
      <w:r w:rsidR="00086F8E" w:rsidRPr="00D41537">
        <w:rPr>
          <w:rFonts w:ascii="Cambria" w:hAnsi="Cambria" w:cs="Arial"/>
          <w:color w:val="262626"/>
          <w:vertAlign w:val="superscript"/>
        </w:rPr>
        <w:t>-</w:t>
      </w:r>
      <w:r w:rsidR="00086F8E">
        <w:rPr>
          <w:rFonts w:ascii="Cambria" w:hAnsi="Cambria" w:cs="Arial"/>
          <w:color w:val="262626"/>
        </w:rPr>
        <w:t>, Na</w:t>
      </w:r>
      <w:r w:rsidR="00086F8E" w:rsidRPr="00D41537">
        <w:rPr>
          <w:rFonts w:ascii="Cambria" w:hAnsi="Cambria" w:cs="Arial"/>
          <w:color w:val="262626"/>
          <w:vertAlign w:val="superscript"/>
        </w:rPr>
        <w:t>+</w:t>
      </w:r>
      <w:r w:rsidR="00086F8E">
        <w:rPr>
          <w:rFonts w:ascii="Cambria" w:hAnsi="Cambria" w:cs="Arial"/>
          <w:color w:val="262626"/>
        </w:rPr>
        <w:t>, K</w:t>
      </w:r>
      <w:r w:rsidR="00086F8E" w:rsidRPr="00D41537">
        <w:rPr>
          <w:rFonts w:ascii="Cambria" w:hAnsi="Cambria" w:cs="Arial"/>
          <w:color w:val="262626"/>
          <w:vertAlign w:val="superscript"/>
        </w:rPr>
        <w:t>+</w:t>
      </w:r>
      <w:r w:rsidR="00086F8E">
        <w:rPr>
          <w:rFonts w:ascii="Cambria" w:hAnsi="Cambria" w:cs="Arial"/>
          <w:color w:val="262626"/>
        </w:rPr>
        <w:t>, and Ca</w:t>
      </w:r>
      <w:r w:rsidR="00086F8E" w:rsidRPr="00D41537">
        <w:rPr>
          <w:rFonts w:ascii="Cambria" w:hAnsi="Cambria" w:cs="Arial"/>
          <w:color w:val="262626"/>
          <w:vertAlign w:val="superscript"/>
        </w:rPr>
        <w:t>2+</w:t>
      </w:r>
      <w:r w:rsidR="00086F8E">
        <w:rPr>
          <w:rFonts w:ascii="Cambria" w:hAnsi="Cambria" w:cs="Arial"/>
          <w:color w:val="262626"/>
        </w:rPr>
        <w:t xml:space="preserve"> increased, probably evidence of shell dissolution to combat changes in internal pH (</w:t>
      </w:r>
      <w:proofErr w:type="spellStart"/>
      <w:r w:rsidR="00086F8E">
        <w:rPr>
          <w:rFonts w:ascii="Cambria" w:hAnsi="Cambria" w:cs="Arial"/>
          <w:color w:val="262626"/>
        </w:rPr>
        <w:t>Lannig</w:t>
      </w:r>
      <w:proofErr w:type="spellEnd"/>
      <w:r w:rsidR="00086F8E">
        <w:rPr>
          <w:rFonts w:ascii="Cambria" w:hAnsi="Cambria" w:cs="Arial"/>
          <w:color w:val="262626"/>
        </w:rPr>
        <w:t xml:space="preserve"> et al. 2010).  Similarly to the worm, the oysters underwent metabolic depression as evidenced by decreased </w:t>
      </w:r>
      <w:proofErr w:type="spellStart"/>
      <w:r w:rsidR="00086F8E">
        <w:rPr>
          <w:rFonts w:ascii="Cambria" w:hAnsi="Cambria" w:cs="Arial"/>
          <w:color w:val="262626"/>
        </w:rPr>
        <w:t>hemolymph</w:t>
      </w:r>
      <w:proofErr w:type="spellEnd"/>
      <w:r w:rsidR="00086F8E">
        <w:rPr>
          <w:rFonts w:ascii="Cambria" w:hAnsi="Cambria" w:cs="Arial"/>
          <w:color w:val="262626"/>
        </w:rPr>
        <w:t xml:space="preserve"> pO</w:t>
      </w:r>
      <w:r w:rsidR="00086F8E" w:rsidRPr="00D41537">
        <w:rPr>
          <w:rFonts w:ascii="Cambria" w:hAnsi="Cambria" w:cs="Arial"/>
          <w:color w:val="262626"/>
          <w:vertAlign w:val="subscript"/>
        </w:rPr>
        <w:t>2</w:t>
      </w:r>
      <w:r w:rsidR="00086F8E">
        <w:rPr>
          <w:rFonts w:ascii="Cambria" w:hAnsi="Cambria" w:cs="Arial"/>
          <w:color w:val="262626"/>
        </w:rPr>
        <w:t xml:space="preserve"> and decreased body condition index (</w:t>
      </w:r>
      <w:proofErr w:type="spellStart"/>
      <w:r w:rsidR="00086F8E">
        <w:rPr>
          <w:rFonts w:ascii="Cambria" w:hAnsi="Cambria" w:cs="Arial"/>
          <w:color w:val="262626"/>
        </w:rPr>
        <w:t>Lannig</w:t>
      </w:r>
      <w:proofErr w:type="spellEnd"/>
      <w:r w:rsidR="00086F8E">
        <w:rPr>
          <w:rFonts w:ascii="Cambria" w:hAnsi="Cambria" w:cs="Arial"/>
          <w:color w:val="262626"/>
        </w:rPr>
        <w:t xml:space="preserve"> et al. 2010).</w:t>
      </w:r>
      <w:r w:rsidR="007E3912">
        <w:rPr>
          <w:rFonts w:ascii="Cambria" w:hAnsi="Cambria" w:cs="Arial"/>
          <w:color w:val="262626"/>
        </w:rPr>
        <w:t xml:space="preserve">  </w:t>
      </w:r>
      <w:proofErr w:type="spellStart"/>
      <w:r w:rsidR="007E3912">
        <w:rPr>
          <w:rFonts w:ascii="Cambria" w:hAnsi="Cambria" w:cs="Arial"/>
          <w:color w:val="262626"/>
        </w:rPr>
        <w:t>Gluconeogensis</w:t>
      </w:r>
      <w:proofErr w:type="spellEnd"/>
      <w:r w:rsidR="007E3912">
        <w:rPr>
          <w:rFonts w:ascii="Cambria" w:hAnsi="Cambria" w:cs="Arial"/>
          <w:color w:val="262626"/>
        </w:rPr>
        <w:t xml:space="preserve"> (</w:t>
      </w:r>
      <w:r w:rsidR="00D41537">
        <w:rPr>
          <w:rFonts w:ascii="Cambria" w:hAnsi="Cambria" w:cs="Arial"/>
          <w:color w:val="262626"/>
        </w:rPr>
        <w:t xml:space="preserve">indicated by </w:t>
      </w:r>
      <w:r w:rsidR="007E3912">
        <w:rPr>
          <w:rFonts w:ascii="Cambria" w:hAnsi="Cambria" w:cs="Arial"/>
          <w:color w:val="262626"/>
        </w:rPr>
        <w:t xml:space="preserve">decreased alanine and ATP) took over for glycolysis in the mantle because acidified conditions inhibit the latter </w:t>
      </w:r>
      <w:r w:rsidR="00813EDD">
        <w:rPr>
          <w:rFonts w:ascii="Cambria" w:hAnsi="Cambria" w:cs="Arial"/>
          <w:color w:val="262626"/>
        </w:rPr>
        <w:t>while</w:t>
      </w:r>
      <w:r w:rsidR="007E3912">
        <w:rPr>
          <w:rFonts w:ascii="Cambria" w:hAnsi="Cambria" w:cs="Arial"/>
          <w:color w:val="262626"/>
        </w:rPr>
        <w:t xml:space="preserve"> increased succinate in the gills and </w:t>
      </w:r>
      <w:proofErr w:type="spellStart"/>
      <w:r w:rsidR="007E3912">
        <w:rPr>
          <w:rFonts w:ascii="Cambria" w:hAnsi="Cambria" w:cs="Arial"/>
          <w:color w:val="262626"/>
        </w:rPr>
        <w:t>hepatopancreas</w:t>
      </w:r>
      <w:proofErr w:type="spellEnd"/>
      <w:r w:rsidR="007E3912">
        <w:rPr>
          <w:rFonts w:ascii="Cambria" w:hAnsi="Cambria" w:cs="Arial"/>
          <w:color w:val="262626"/>
        </w:rPr>
        <w:t xml:space="preserve"> indicated onset of anaerobic metabolism (</w:t>
      </w:r>
      <w:proofErr w:type="spellStart"/>
      <w:r w:rsidR="007E3912">
        <w:rPr>
          <w:rFonts w:ascii="Cambria" w:hAnsi="Cambria" w:cs="Arial"/>
          <w:color w:val="262626"/>
        </w:rPr>
        <w:t>Lannig</w:t>
      </w:r>
      <w:proofErr w:type="spellEnd"/>
      <w:r w:rsidR="007E3912">
        <w:rPr>
          <w:rFonts w:ascii="Cambria" w:hAnsi="Cambria" w:cs="Arial"/>
          <w:color w:val="262626"/>
        </w:rPr>
        <w:t xml:space="preserve"> et al. 2010).  These costly metabolic changes may have paid off since there w</w:t>
      </w:r>
      <w:r w:rsidR="00813EDD">
        <w:rPr>
          <w:rFonts w:ascii="Cambria" w:hAnsi="Cambria" w:cs="Arial"/>
          <w:color w:val="262626"/>
        </w:rPr>
        <w:t>as only 4.3% mortality</w:t>
      </w:r>
      <w:r w:rsidR="007E3912">
        <w:rPr>
          <w:rFonts w:ascii="Cambria" w:hAnsi="Cambria" w:cs="Arial"/>
          <w:color w:val="262626"/>
        </w:rPr>
        <w:t xml:space="preserve"> in the CO</w:t>
      </w:r>
      <w:r w:rsidR="007E3912" w:rsidRPr="00D41537">
        <w:rPr>
          <w:rFonts w:ascii="Cambria" w:hAnsi="Cambria" w:cs="Arial"/>
          <w:color w:val="262626"/>
          <w:vertAlign w:val="subscript"/>
        </w:rPr>
        <w:t>2</w:t>
      </w:r>
      <w:r w:rsidR="007E3912">
        <w:rPr>
          <w:rFonts w:ascii="Cambria" w:hAnsi="Cambria" w:cs="Arial"/>
          <w:color w:val="262626"/>
        </w:rPr>
        <w:t>-exposed group over the 55 days (</w:t>
      </w:r>
      <w:proofErr w:type="spellStart"/>
      <w:r w:rsidR="007E3912">
        <w:rPr>
          <w:rFonts w:ascii="Cambria" w:hAnsi="Cambria" w:cs="Arial"/>
          <w:color w:val="262626"/>
        </w:rPr>
        <w:t>Lannig</w:t>
      </w:r>
      <w:proofErr w:type="spellEnd"/>
      <w:r w:rsidR="007E3912">
        <w:rPr>
          <w:rFonts w:ascii="Cambria" w:hAnsi="Cambria" w:cs="Arial"/>
          <w:color w:val="262626"/>
        </w:rPr>
        <w:t xml:space="preserve"> et al. 2010).  The studies by </w:t>
      </w:r>
      <w:proofErr w:type="spellStart"/>
      <w:r w:rsidR="007E3912">
        <w:rPr>
          <w:rFonts w:ascii="Cambria" w:hAnsi="Cambria" w:cs="Arial"/>
          <w:color w:val="262626"/>
        </w:rPr>
        <w:t>Lannig</w:t>
      </w:r>
      <w:proofErr w:type="spellEnd"/>
      <w:r w:rsidR="007E3912">
        <w:rPr>
          <w:rFonts w:ascii="Cambria" w:hAnsi="Cambria" w:cs="Arial"/>
          <w:color w:val="262626"/>
        </w:rPr>
        <w:t xml:space="preserve"> et al. (2010) and </w:t>
      </w:r>
      <w:proofErr w:type="spellStart"/>
      <w:r w:rsidR="007E3912">
        <w:rPr>
          <w:rFonts w:ascii="Cambria" w:hAnsi="Cambria" w:cs="Arial"/>
          <w:color w:val="262626"/>
        </w:rPr>
        <w:t>Pörtner</w:t>
      </w:r>
      <w:proofErr w:type="spellEnd"/>
      <w:r w:rsidR="007E3912">
        <w:rPr>
          <w:rFonts w:ascii="Cambria" w:hAnsi="Cambria" w:cs="Arial"/>
          <w:color w:val="262626"/>
        </w:rPr>
        <w:t xml:space="preserve"> et al. (2000) prove that marine invertebrates, including </w:t>
      </w:r>
      <w:r w:rsidR="007E3912">
        <w:rPr>
          <w:rFonts w:ascii="Cambria" w:hAnsi="Cambria" w:cs="Arial"/>
          <w:i/>
          <w:color w:val="262626"/>
        </w:rPr>
        <w:t xml:space="preserve">C. </w:t>
      </w:r>
      <w:proofErr w:type="spellStart"/>
      <w:r w:rsidR="007E3912">
        <w:rPr>
          <w:rFonts w:ascii="Cambria" w:hAnsi="Cambria" w:cs="Arial"/>
          <w:i/>
          <w:color w:val="262626"/>
        </w:rPr>
        <w:t>gigas</w:t>
      </w:r>
      <w:proofErr w:type="spellEnd"/>
      <w:r w:rsidR="007E3912">
        <w:rPr>
          <w:rFonts w:ascii="Cambria" w:hAnsi="Cambria" w:cs="Arial"/>
          <w:color w:val="262626"/>
        </w:rPr>
        <w:t>, have capable but costly pH regulatory mechanisms.  The depressed metabolic rate and concomitant decrease in body condition could have significant impacts on fitness and long-term survival.</w:t>
      </w:r>
      <w:r w:rsidR="001D5EB8">
        <w:rPr>
          <w:rFonts w:ascii="Cambria" w:hAnsi="Cambria" w:cs="Arial"/>
          <w:color w:val="262626"/>
        </w:rPr>
        <w:t xml:space="preserve">  Oyster reproduction is affec</w:t>
      </w:r>
      <w:r w:rsidR="00813EDD">
        <w:rPr>
          <w:rFonts w:ascii="Cambria" w:hAnsi="Cambria" w:cs="Arial"/>
          <w:color w:val="262626"/>
        </w:rPr>
        <w:t>ted by environmental stress (Thompson et al.</w:t>
      </w:r>
      <w:r w:rsidR="001D5EB8">
        <w:rPr>
          <w:rFonts w:ascii="Cambria" w:hAnsi="Cambria" w:cs="Arial"/>
          <w:color w:val="262626"/>
        </w:rPr>
        <w:t xml:space="preserve"> in </w:t>
      </w:r>
      <w:r w:rsidR="001D5EB8">
        <w:rPr>
          <w:rFonts w:ascii="Cambria" w:hAnsi="Cambria" w:cs="Arial"/>
          <w:i/>
          <w:color w:val="262626"/>
        </w:rPr>
        <w:t>TEO</w:t>
      </w:r>
      <w:r w:rsidR="001D5EB8">
        <w:rPr>
          <w:rFonts w:ascii="Cambria" w:hAnsi="Cambria" w:cs="Arial"/>
          <w:color w:val="262626"/>
        </w:rPr>
        <w:t>) and the results outlined above indicate cellular and physiological stress.  If long-term acidification causes ongoing decreases in body condition index, then oysters may have fewer resources available for spawning resulting in decreased reproductive output or larvae without enough nutrient resources.</w:t>
      </w:r>
    </w:p>
    <w:p w14:paraId="5E9732B9" w14:textId="7FD664AD" w:rsidR="00502BEA" w:rsidRDefault="00502BEA">
      <w:pPr>
        <w:rPr>
          <w:rFonts w:ascii="Cambria" w:hAnsi="Cambria" w:cs="Arial"/>
          <w:color w:val="262626"/>
        </w:rPr>
      </w:pPr>
      <w:r>
        <w:rPr>
          <w:rFonts w:ascii="Cambria" w:hAnsi="Cambria" w:cs="Arial"/>
          <w:color w:val="262626"/>
        </w:rPr>
        <w:tab/>
        <w:t>Further studies in other bivalves</w:t>
      </w:r>
      <w:r w:rsidR="003A2FCF">
        <w:rPr>
          <w:rFonts w:ascii="Cambria" w:hAnsi="Cambria" w:cs="Arial"/>
          <w:color w:val="262626"/>
        </w:rPr>
        <w:t xml:space="preserve"> implicate more extensive changes to physiology in acidified conditions.  One of the causes of decreased body index in bivalves exposed to acidic conditions may be the direct use of proteins to buffer internal pH changes.  Mussels, </w:t>
      </w:r>
      <w:proofErr w:type="spellStart"/>
      <w:r w:rsidR="003A2FCF">
        <w:rPr>
          <w:rFonts w:ascii="Cambria" w:hAnsi="Cambria" w:cs="Arial"/>
          <w:i/>
          <w:color w:val="262626"/>
        </w:rPr>
        <w:t>Mytilus</w:t>
      </w:r>
      <w:proofErr w:type="spellEnd"/>
      <w:r w:rsidR="003A2FCF">
        <w:rPr>
          <w:rFonts w:ascii="Cambria" w:hAnsi="Cambria" w:cs="Arial"/>
          <w:i/>
          <w:color w:val="262626"/>
        </w:rPr>
        <w:t xml:space="preserve"> </w:t>
      </w:r>
      <w:proofErr w:type="spellStart"/>
      <w:r w:rsidR="003A2FCF">
        <w:rPr>
          <w:rFonts w:ascii="Cambria" w:hAnsi="Cambria" w:cs="Arial"/>
          <w:i/>
          <w:color w:val="262626"/>
        </w:rPr>
        <w:t>edulis</w:t>
      </w:r>
      <w:proofErr w:type="spellEnd"/>
      <w:r w:rsidR="003A2FCF">
        <w:rPr>
          <w:rFonts w:ascii="Cambria" w:hAnsi="Cambria" w:cs="Arial"/>
          <w:color w:val="262626"/>
        </w:rPr>
        <w:t>, exposed to</w:t>
      </w:r>
      <w:r w:rsidR="00813EDD">
        <w:rPr>
          <w:rFonts w:ascii="Cambria" w:hAnsi="Cambria" w:cs="Arial"/>
          <w:color w:val="262626"/>
        </w:rPr>
        <w:t xml:space="preserve"> low</w:t>
      </w:r>
      <w:r w:rsidR="003A2FCF">
        <w:rPr>
          <w:rFonts w:ascii="Cambria" w:hAnsi="Cambria" w:cs="Arial"/>
          <w:color w:val="262626"/>
        </w:rPr>
        <w:t xml:space="preserve"> pH over 8 weeks degraded proteins probably to provide more HCO</w:t>
      </w:r>
      <w:r w:rsidR="003A2FCF" w:rsidRPr="00D41537">
        <w:rPr>
          <w:rFonts w:ascii="Cambria" w:hAnsi="Cambria" w:cs="Arial"/>
          <w:color w:val="262626"/>
          <w:vertAlign w:val="subscript"/>
        </w:rPr>
        <w:t>3</w:t>
      </w:r>
      <w:r w:rsidR="003A2FCF" w:rsidRPr="00D41537">
        <w:rPr>
          <w:rFonts w:ascii="Cambria" w:hAnsi="Cambria" w:cs="Arial"/>
          <w:color w:val="262626"/>
          <w:vertAlign w:val="superscript"/>
        </w:rPr>
        <w:t>-</w:t>
      </w:r>
      <w:r w:rsidR="003A2FCF">
        <w:rPr>
          <w:rFonts w:ascii="Cambria" w:hAnsi="Cambria" w:cs="Arial"/>
          <w:color w:val="262626"/>
        </w:rPr>
        <w:t xml:space="preserve"> for </w:t>
      </w:r>
      <w:proofErr w:type="spellStart"/>
      <w:r w:rsidR="003A2FCF">
        <w:rPr>
          <w:rFonts w:ascii="Cambria" w:hAnsi="Cambria" w:cs="Arial"/>
          <w:color w:val="262626"/>
        </w:rPr>
        <w:t>pH</w:t>
      </w:r>
      <w:r w:rsidR="003A2FCF" w:rsidRPr="00D41537">
        <w:rPr>
          <w:rFonts w:ascii="Cambria" w:hAnsi="Cambria" w:cs="Arial"/>
          <w:color w:val="262626"/>
          <w:vertAlign w:val="subscript"/>
        </w:rPr>
        <w:t>i</w:t>
      </w:r>
      <w:proofErr w:type="spellEnd"/>
      <w:r w:rsidR="003A2FCF">
        <w:rPr>
          <w:rFonts w:ascii="Cambria" w:hAnsi="Cambria" w:cs="Arial"/>
          <w:color w:val="262626"/>
        </w:rPr>
        <w:t xml:space="preserve"> regulation (Thomsen &amp; </w:t>
      </w:r>
      <w:proofErr w:type="spellStart"/>
      <w:r w:rsidR="003A2FCF">
        <w:rPr>
          <w:rFonts w:ascii="Cambria" w:hAnsi="Cambria" w:cs="Arial"/>
          <w:color w:val="262626"/>
        </w:rPr>
        <w:t>Melzner</w:t>
      </w:r>
      <w:proofErr w:type="spellEnd"/>
      <w:r w:rsidR="003A2FCF">
        <w:rPr>
          <w:rFonts w:ascii="Cambria" w:hAnsi="Cambria" w:cs="Arial"/>
          <w:color w:val="262626"/>
        </w:rPr>
        <w:t xml:space="preserve"> 2010).  </w:t>
      </w:r>
      <w:r w:rsidR="003A2FCF">
        <w:rPr>
          <w:rFonts w:ascii="Cambria" w:hAnsi="Cambria" w:cs="Arial"/>
          <w:i/>
          <w:color w:val="262626"/>
        </w:rPr>
        <w:t xml:space="preserve">M. </w:t>
      </w:r>
      <w:proofErr w:type="spellStart"/>
      <w:proofErr w:type="gramStart"/>
      <w:r w:rsidR="003A2FCF">
        <w:rPr>
          <w:rFonts w:ascii="Cambria" w:hAnsi="Cambria" w:cs="Arial"/>
          <w:i/>
          <w:color w:val="262626"/>
        </w:rPr>
        <w:t>edulis</w:t>
      </w:r>
      <w:proofErr w:type="spellEnd"/>
      <w:proofErr w:type="gramEnd"/>
      <w:r w:rsidR="00813EDD">
        <w:rPr>
          <w:rFonts w:ascii="Cambria" w:hAnsi="Cambria" w:cs="Arial"/>
          <w:color w:val="262626"/>
        </w:rPr>
        <w:t xml:space="preserve"> a</w:t>
      </w:r>
      <w:r w:rsidR="003A2FCF">
        <w:rPr>
          <w:rFonts w:ascii="Cambria" w:hAnsi="Cambria" w:cs="Arial"/>
          <w:color w:val="262626"/>
        </w:rPr>
        <w:t>lso shows the ability to halt the decrease of extracellular pH</w:t>
      </w:r>
      <w:r w:rsidR="00813EDD">
        <w:rPr>
          <w:rFonts w:ascii="Cambria" w:hAnsi="Cambria" w:cs="Arial"/>
          <w:color w:val="262626"/>
        </w:rPr>
        <w:t xml:space="preserve"> (</w:t>
      </w:r>
      <w:proofErr w:type="spellStart"/>
      <w:r w:rsidR="00813EDD">
        <w:rPr>
          <w:rFonts w:ascii="Cambria" w:hAnsi="Cambria" w:cs="Arial"/>
          <w:color w:val="262626"/>
        </w:rPr>
        <w:t>pH</w:t>
      </w:r>
      <w:r w:rsidR="00813EDD" w:rsidRPr="00D41537">
        <w:rPr>
          <w:rFonts w:ascii="Cambria" w:hAnsi="Cambria" w:cs="Arial"/>
          <w:color w:val="262626"/>
          <w:vertAlign w:val="subscript"/>
        </w:rPr>
        <w:t>e</w:t>
      </w:r>
      <w:proofErr w:type="spellEnd"/>
      <w:r w:rsidR="00813EDD">
        <w:rPr>
          <w:rFonts w:ascii="Cambria" w:hAnsi="Cambria" w:cs="Arial"/>
          <w:color w:val="262626"/>
        </w:rPr>
        <w:t>)</w:t>
      </w:r>
      <w:r w:rsidR="003A2FCF">
        <w:rPr>
          <w:rFonts w:ascii="Cambria" w:hAnsi="Cambria" w:cs="Arial"/>
          <w:color w:val="262626"/>
        </w:rPr>
        <w:t xml:space="preserve">.  During exposure to pH 7.4 for three months, </w:t>
      </w:r>
      <w:proofErr w:type="spellStart"/>
      <w:r w:rsidR="003A2FCF">
        <w:rPr>
          <w:rFonts w:ascii="Cambria" w:hAnsi="Cambria" w:cs="Arial"/>
          <w:color w:val="262626"/>
        </w:rPr>
        <w:t>pH</w:t>
      </w:r>
      <w:r w:rsidR="003A2FCF" w:rsidRPr="00D41537">
        <w:rPr>
          <w:rFonts w:ascii="Cambria" w:hAnsi="Cambria" w:cs="Arial"/>
          <w:color w:val="262626"/>
          <w:vertAlign w:val="subscript"/>
        </w:rPr>
        <w:t>e</w:t>
      </w:r>
      <w:proofErr w:type="spellEnd"/>
      <w:r w:rsidR="003A2FCF">
        <w:rPr>
          <w:rFonts w:ascii="Cambria" w:hAnsi="Cambria" w:cs="Arial"/>
          <w:color w:val="262626"/>
        </w:rPr>
        <w:t xml:space="preserve"> dropped 0.2 units within two days as </w:t>
      </w:r>
      <w:proofErr w:type="spellStart"/>
      <w:r w:rsidR="003A2FCF">
        <w:rPr>
          <w:rFonts w:ascii="Cambria" w:hAnsi="Cambria" w:cs="Arial"/>
          <w:color w:val="262626"/>
        </w:rPr>
        <w:t>hemolymph</w:t>
      </w:r>
      <w:proofErr w:type="spellEnd"/>
      <w:r w:rsidR="003A2FCF">
        <w:rPr>
          <w:rFonts w:ascii="Cambria" w:hAnsi="Cambria" w:cs="Arial"/>
          <w:color w:val="262626"/>
        </w:rPr>
        <w:t xml:space="preserve"> pCO</w:t>
      </w:r>
      <w:r w:rsidR="003A2FCF" w:rsidRPr="00D41537">
        <w:rPr>
          <w:rFonts w:ascii="Cambria" w:hAnsi="Cambria" w:cs="Arial"/>
          <w:color w:val="262626"/>
          <w:vertAlign w:val="subscript"/>
        </w:rPr>
        <w:t>2</w:t>
      </w:r>
      <w:r w:rsidR="00D41537">
        <w:rPr>
          <w:rFonts w:ascii="Cambria" w:hAnsi="Cambria" w:cs="Arial"/>
          <w:color w:val="262626"/>
        </w:rPr>
        <w:t xml:space="preserve"> rose over four</w:t>
      </w:r>
      <w:r w:rsidR="003A2FCF">
        <w:rPr>
          <w:rFonts w:ascii="Cambria" w:hAnsi="Cambria" w:cs="Arial"/>
          <w:color w:val="262626"/>
        </w:rPr>
        <w:t xml:space="preserve"> days (</w:t>
      </w:r>
      <w:proofErr w:type="spellStart"/>
      <w:r w:rsidR="003A2FCF">
        <w:rPr>
          <w:rFonts w:ascii="Cambria" w:hAnsi="Cambria" w:cs="Arial"/>
          <w:color w:val="262626"/>
        </w:rPr>
        <w:t>Michaelidis</w:t>
      </w:r>
      <w:proofErr w:type="spellEnd"/>
      <w:r w:rsidR="003A2FCF">
        <w:rPr>
          <w:rFonts w:ascii="Cambria" w:hAnsi="Cambria" w:cs="Arial"/>
          <w:color w:val="262626"/>
        </w:rPr>
        <w:t xml:space="preserve"> et al. 2005).  However, a linear increase in [HCO</w:t>
      </w:r>
      <w:r w:rsidR="003A2FCF" w:rsidRPr="00D41537">
        <w:rPr>
          <w:rFonts w:ascii="Cambria" w:hAnsi="Cambria" w:cs="Arial"/>
          <w:color w:val="262626"/>
          <w:vertAlign w:val="subscript"/>
        </w:rPr>
        <w:t>3</w:t>
      </w:r>
      <w:r w:rsidR="003A2FCF" w:rsidRPr="00D41537">
        <w:rPr>
          <w:rFonts w:ascii="Cambria" w:hAnsi="Cambria" w:cs="Arial"/>
          <w:color w:val="262626"/>
          <w:vertAlign w:val="superscript"/>
        </w:rPr>
        <w:t>-</w:t>
      </w:r>
      <w:r w:rsidR="003A2FCF">
        <w:rPr>
          <w:rFonts w:ascii="Cambria" w:hAnsi="Cambria" w:cs="Arial"/>
          <w:color w:val="262626"/>
        </w:rPr>
        <w:t>] and [Ca</w:t>
      </w:r>
      <w:r w:rsidR="003A2FCF" w:rsidRPr="00D41537">
        <w:rPr>
          <w:rFonts w:ascii="Cambria" w:hAnsi="Cambria" w:cs="Arial"/>
          <w:color w:val="262626"/>
          <w:vertAlign w:val="superscript"/>
        </w:rPr>
        <w:t>2+</w:t>
      </w:r>
      <w:r w:rsidR="003A2FCF">
        <w:rPr>
          <w:rFonts w:ascii="Cambria" w:hAnsi="Cambria" w:cs="Arial"/>
          <w:color w:val="262626"/>
        </w:rPr>
        <w:t xml:space="preserve">] in the </w:t>
      </w:r>
      <w:proofErr w:type="spellStart"/>
      <w:r w:rsidR="00D41537">
        <w:rPr>
          <w:rFonts w:ascii="Cambria" w:hAnsi="Cambria" w:cs="Arial"/>
          <w:color w:val="262626"/>
        </w:rPr>
        <w:t>hemolymph</w:t>
      </w:r>
      <w:proofErr w:type="spellEnd"/>
      <w:r w:rsidR="00D41537">
        <w:rPr>
          <w:rFonts w:ascii="Cambria" w:hAnsi="Cambria" w:cs="Arial"/>
          <w:color w:val="262626"/>
        </w:rPr>
        <w:t xml:space="preserve"> over those first four</w:t>
      </w:r>
      <w:r w:rsidR="003A2FCF">
        <w:rPr>
          <w:rFonts w:ascii="Cambria" w:hAnsi="Cambria" w:cs="Arial"/>
          <w:color w:val="262626"/>
        </w:rPr>
        <w:t xml:space="preserve"> days of exposure successfully staved off further decreases in </w:t>
      </w:r>
      <w:proofErr w:type="spellStart"/>
      <w:r w:rsidR="003A2FCF">
        <w:rPr>
          <w:rFonts w:ascii="Cambria" w:hAnsi="Cambria" w:cs="Arial"/>
          <w:color w:val="262626"/>
        </w:rPr>
        <w:t>pH</w:t>
      </w:r>
      <w:r w:rsidR="003A2FCF" w:rsidRPr="00D41537">
        <w:rPr>
          <w:rFonts w:ascii="Cambria" w:hAnsi="Cambria" w:cs="Arial"/>
          <w:color w:val="262626"/>
          <w:vertAlign w:val="subscript"/>
        </w:rPr>
        <w:t>e</w:t>
      </w:r>
      <w:proofErr w:type="spellEnd"/>
      <w:r w:rsidR="003A2FCF">
        <w:rPr>
          <w:rFonts w:ascii="Cambria" w:hAnsi="Cambria" w:cs="Arial"/>
          <w:color w:val="262626"/>
        </w:rPr>
        <w:t xml:space="preserve"> for the remainder of the experiment, although these compensatory mechanisms came at the cost of slower shell growth (</w:t>
      </w:r>
      <w:proofErr w:type="spellStart"/>
      <w:r w:rsidR="003A2FCF">
        <w:rPr>
          <w:rFonts w:ascii="Cambria" w:hAnsi="Cambria" w:cs="Arial"/>
          <w:color w:val="262626"/>
        </w:rPr>
        <w:t>Micahelidis</w:t>
      </w:r>
      <w:proofErr w:type="spellEnd"/>
      <w:r w:rsidR="003A2FCF">
        <w:rPr>
          <w:rFonts w:ascii="Cambria" w:hAnsi="Cambria" w:cs="Arial"/>
          <w:color w:val="262626"/>
        </w:rPr>
        <w:t xml:space="preserve"> et al. 2005).  Over 120 days of exposure to pH of 7.78, the clam </w:t>
      </w:r>
      <w:proofErr w:type="spellStart"/>
      <w:r w:rsidR="003A2FCF">
        <w:rPr>
          <w:rFonts w:ascii="Cambria" w:hAnsi="Cambria" w:cs="Arial"/>
          <w:i/>
          <w:color w:val="262626"/>
        </w:rPr>
        <w:t>Laternula</w:t>
      </w:r>
      <w:proofErr w:type="spellEnd"/>
      <w:r w:rsidR="003A2FCF">
        <w:rPr>
          <w:rFonts w:ascii="Cambria" w:hAnsi="Cambria" w:cs="Arial"/>
          <w:i/>
          <w:color w:val="262626"/>
        </w:rPr>
        <w:t xml:space="preserve"> </w:t>
      </w:r>
      <w:proofErr w:type="spellStart"/>
      <w:r w:rsidR="003A2FCF">
        <w:rPr>
          <w:rFonts w:ascii="Cambria" w:hAnsi="Cambria" w:cs="Arial"/>
          <w:i/>
          <w:color w:val="262626"/>
        </w:rPr>
        <w:t>elliptica</w:t>
      </w:r>
      <w:proofErr w:type="spellEnd"/>
      <w:r w:rsidR="003A2FCF">
        <w:rPr>
          <w:rFonts w:ascii="Cambria" w:hAnsi="Cambria" w:cs="Arial"/>
          <w:color w:val="262626"/>
        </w:rPr>
        <w:t xml:space="preserve"> increased O</w:t>
      </w:r>
      <w:r w:rsidR="003A2FCF" w:rsidRPr="00D41537">
        <w:rPr>
          <w:rFonts w:ascii="Cambria" w:hAnsi="Cambria" w:cs="Arial"/>
          <w:color w:val="262626"/>
          <w:vertAlign w:val="subscript"/>
        </w:rPr>
        <w:t>2</w:t>
      </w:r>
      <w:r w:rsidR="003A2FCF">
        <w:rPr>
          <w:rFonts w:ascii="Cambria" w:hAnsi="Cambria" w:cs="Arial"/>
          <w:color w:val="262626"/>
        </w:rPr>
        <w:t xml:space="preserve"> consumption and basal metabolic rate and showed increased </w:t>
      </w:r>
      <w:r w:rsidR="003A2FCF" w:rsidRPr="0028235C">
        <w:rPr>
          <w:rFonts w:ascii="Cambria" w:hAnsi="Cambria" w:cs="Arial"/>
          <w:i/>
          <w:color w:val="262626"/>
        </w:rPr>
        <w:t xml:space="preserve">heat-shock protein </w:t>
      </w:r>
      <w:proofErr w:type="gramStart"/>
      <w:r w:rsidR="003A2FCF" w:rsidRPr="0028235C">
        <w:rPr>
          <w:rFonts w:ascii="Cambria" w:hAnsi="Cambria" w:cs="Arial"/>
          <w:i/>
          <w:color w:val="262626"/>
        </w:rPr>
        <w:t>70</w:t>
      </w:r>
      <w:r w:rsidR="0028235C">
        <w:rPr>
          <w:rFonts w:ascii="Cambria" w:hAnsi="Cambria" w:cs="Arial"/>
          <w:color w:val="262626"/>
        </w:rPr>
        <w:t xml:space="preserve"> (</w:t>
      </w:r>
      <w:r w:rsidR="0028235C" w:rsidRPr="0028235C">
        <w:rPr>
          <w:rFonts w:ascii="Cambria" w:hAnsi="Cambria" w:cs="Arial"/>
          <w:i/>
          <w:color w:val="262626"/>
        </w:rPr>
        <w:t>h</w:t>
      </w:r>
      <w:r w:rsidR="008172D1" w:rsidRPr="0028235C">
        <w:rPr>
          <w:rFonts w:ascii="Cambria" w:hAnsi="Cambria" w:cs="Arial"/>
          <w:i/>
          <w:color w:val="262626"/>
        </w:rPr>
        <w:t>sp70</w:t>
      </w:r>
      <w:r w:rsidR="008172D1">
        <w:rPr>
          <w:rFonts w:ascii="Cambria" w:hAnsi="Cambria" w:cs="Arial"/>
          <w:color w:val="262626"/>
        </w:rPr>
        <w:t>)</w:t>
      </w:r>
      <w:r w:rsidR="00813EDD">
        <w:rPr>
          <w:rFonts w:ascii="Cambria" w:hAnsi="Cambria" w:cs="Arial"/>
          <w:color w:val="262626"/>
        </w:rPr>
        <w:t xml:space="preserve"> </w:t>
      </w:r>
      <w:r w:rsidR="0028235C">
        <w:rPr>
          <w:rFonts w:ascii="Cambria" w:hAnsi="Cambria" w:cs="Arial"/>
          <w:color w:val="262626"/>
        </w:rPr>
        <w:t>gene</w:t>
      </w:r>
      <w:proofErr w:type="gramEnd"/>
      <w:r w:rsidR="00813EDD">
        <w:rPr>
          <w:rFonts w:ascii="Cambria" w:hAnsi="Cambria" w:cs="Arial"/>
          <w:color w:val="262626"/>
        </w:rPr>
        <w:t xml:space="preserve"> expression</w:t>
      </w:r>
      <w:r w:rsidR="003A2FCF">
        <w:rPr>
          <w:rFonts w:ascii="Cambria" w:hAnsi="Cambria" w:cs="Arial"/>
          <w:color w:val="262626"/>
        </w:rPr>
        <w:t xml:space="preserve"> in mantle tissue (Cummings et al. 2010).</w:t>
      </w:r>
      <w:r w:rsidR="008172D1">
        <w:rPr>
          <w:rFonts w:ascii="Cambria" w:hAnsi="Cambria" w:cs="Arial"/>
          <w:color w:val="262626"/>
        </w:rPr>
        <w:t xml:space="preserve">  Heat-shock protein 70 is a molecular chaperone that is </w:t>
      </w:r>
      <w:proofErr w:type="gramStart"/>
      <w:r w:rsidR="008172D1">
        <w:rPr>
          <w:rFonts w:ascii="Cambria" w:hAnsi="Cambria" w:cs="Arial"/>
          <w:color w:val="262626"/>
        </w:rPr>
        <w:t>up-regulated</w:t>
      </w:r>
      <w:proofErr w:type="gramEnd"/>
      <w:r w:rsidR="008172D1">
        <w:rPr>
          <w:rFonts w:ascii="Cambria" w:hAnsi="Cambria" w:cs="Arial"/>
          <w:color w:val="262626"/>
        </w:rPr>
        <w:t xml:space="preserve"> in response to a wide variety of environmental stresses.  </w:t>
      </w:r>
      <w:r w:rsidR="0028235C">
        <w:rPr>
          <w:rFonts w:ascii="Cambria" w:hAnsi="Cambria" w:cs="Arial"/>
          <w:color w:val="262626"/>
        </w:rPr>
        <w:t>The</w:t>
      </w:r>
      <w:r w:rsidR="008172D1">
        <w:rPr>
          <w:rFonts w:ascii="Cambria" w:hAnsi="Cambria" w:cs="Arial"/>
          <w:color w:val="262626"/>
        </w:rPr>
        <w:t xml:space="preserve"> main role</w:t>
      </w:r>
      <w:r w:rsidR="0028235C">
        <w:rPr>
          <w:rFonts w:ascii="Cambria" w:hAnsi="Cambria" w:cs="Arial"/>
          <w:color w:val="262626"/>
        </w:rPr>
        <w:t xml:space="preserve"> of heat-shock proteins</w:t>
      </w:r>
      <w:r w:rsidR="008172D1">
        <w:rPr>
          <w:rFonts w:ascii="Cambria" w:hAnsi="Cambria" w:cs="Arial"/>
          <w:color w:val="262626"/>
        </w:rPr>
        <w:t xml:space="preserve"> is to repair damaged proteins that are unfolding due to stress or mark those that are beyond repair for </w:t>
      </w:r>
      <w:proofErr w:type="spellStart"/>
      <w:r w:rsidR="008172D1">
        <w:rPr>
          <w:rFonts w:ascii="Cambria" w:hAnsi="Cambria" w:cs="Arial"/>
          <w:color w:val="262626"/>
        </w:rPr>
        <w:t>ubi</w:t>
      </w:r>
      <w:r w:rsidR="0028235C">
        <w:rPr>
          <w:rFonts w:ascii="Cambria" w:hAnsi="Cambria" w:cs="Arial"/>
          <w:color w:val="262626"/>
        </w:rPr>
        <w:t>quitination</w:t>
      </w:r>
      <w:proofErr w:type="spellEnd"/>
      <w:r w:rsidR="0028235C">
        <w:rPr>
          <w:rFonts w:ascii="Cambria" w:hAnsi="Cambria" w:cs="Arial"/>
          <w:color w:val="262626"/>
        </w:rPr>
        <w:t xml:space="preserve">.  Up-regulation of </w:t>
      </w:r>
      <w:r w:rsidR="0028235C" w:rsidRPr="0028235C">
        <w:rPr>
          <w:rFonts w:ascii="Cambria" w:hAnsi="Cambria" w:cs="Arial"/>
          <w:i/>
          <w:color w:val="262626"/>
        </w:rPr>
        <w:t>h</w:t>
      </w:r>
      <w:r w:rsidR="008172D1" w:rsidRPr="0028235C">
        <w:rPr>
          <w:rFonts w:ascii="Cambria" w:hAnsi="Cambria" w:cs="Arial"/>
          <w:i/>
          <w:color w:val="262626"/>
        </w:rPr>
        <w:t>sp70</w:t>
      </w:r>
      <w:r w:rsidR="008172D1">
        <w:rPr>
          <w:rFonts w:ascii="Cambria" w:hAnsi="Cambria" w:cs="Arial"/>
          <w:color w:val="262626"/>
        </w:rPr>
        <w:t xml:space="preserve"> in the clam stress response to low pH suggests that acidic conditions also cause protein damage.</w:t>
      </w:r>
      <w:r w:rsidR="003D430B">
        <w:rPr>
          <w:rFonts w:ascii="Cambria" w:hAnsi="Cambria" w:cs="Arial"/>
          <w:color w:val="262626"/>
        </w:rPr>
        <w:t xml:space="preserve">  The sensitivity of marine invertebrates, when compared to vertebrates, in low pH environments may be because they have a low capacity to acid-base </w:t>
      </w:r>
      <w:proofErr w:type="gramStart"/>
      <w:r w:rsidR="003D430B">
        <w:rPr>
          <w:rFonts w:ascii="Cambria" w:hAnsi="Cambria" w:cs="Arial"/>
          <w:color w:val="262626"/>
        </w:rPr>
        <w:t>regulate</w:t>
      </w:r>
      <w:proofErr w:type="gramEnd"/>
      <w:r w:rsidR="003D430B">
        <w:rPr>
          <w:rFonts w:ascii="Cambria" w:hAnsi="Cambria" w:cs="Arial"/>
          <w:color w:val="262626"/>
        </w:rPr>
        <w:t xml:space="preserve"> </w:t>
      </w:r>
      <w:proofErr w:type="spellStart"/>
      <w:r w:rsidR="003D430B">
        <w:rPr>
          <w:rFonts w:ascii="Cambria" w:hAnsi="Cambria" w:cs="Arial"/>
          <w:color w:val="262626"/>
        </w:rPr>
        <w:t>pH</w:t>
      </w:r>
      <w:r w:rsidR="003D430B" w:rsidRPr="00D41537">
        <w:rPr>
          <w:rFonts w:ascii="Cambria" w:hAnsi="Cambria" w:cs="Arial"/>
          <w:color w:val="262626"/>
          <w:vertAlign w:val="subscript"/>
        </w:rPr>
        <w:t>e</w:t>
      </w:r>
      <w:proofErr w:type="spellEnd"/>
      <w:r w:rsidR="003D430B">
        <w:rPr>
          <w:rFonts w:ascii="Cambria" w:hAnsi="Cambria" w:cs="Arial"/>
          <w:color w:val="262626"/>
        </w:rPr>
        <w:t xml:space="preserve"> since they are </w:t>
      </w:r>
      <w:proofErr w:type="spellStart"/>
      <w:r w:rsidR="003D430B">
        <w:rPr>
          <w:rFonts w:ascii="Cambria" w:hAnsi="Cambria" w:cs="Arial"/>
          <w:color w:val="262626"/>
        </w:rPr>
        <w:t>hypometabolic</w:t>
      </w:r>
      <w:proofErr w:type="spellEnd"/>
      <w:r w:rsidR="003D430B">
        <w:rPr>
          <w:rFonts w:ascii="Cambria" w:hAnsi="Cambria" w:cs="Arial"/>
          <w:color w:val="262626"/>
        </w:rPr>
        <w:t xml:space="preserve"> (</w:t>
      </w:r>
      <w:proofErr w:type="spellStart"/>
      <w:r w:rsidR="003D430B">
        <w:rPr>
          <w:rFonts w:ascii="Cambria" w:hAnsi="Cambria" w:cs="Arial"/>
          <w:color w:val="262626"/>
        </w:rPr>
        <w:t>Pörtner</w:t>
      </w:r>
      <w:proofErr w:type="spellEnd"/>
      <w:r w:rsidR="003D430B">
        <w:rPr>
          <w:rFonts w:ascii="Cambria" w:hAnsi="Cambria" w:cs="Arial"/>
          <w:color w:val="262626"/>
        </w:rPr>
        <w:t xml:space="preserve"> et al. 2008).</w:t>
      </w:r>
    </w:p>
    <w:p w14:paraId="2AAD189F" w14:textId="000F6189" w:rsidR="000654DB" w:rsidRDefault="000654DB">
      <w:pPr>
        <w:rPr>
          <w:rFonts w:ascii="Cambria" w:hAnsi="Cambria" w:cs="Arial"/>
          <w:color w:val="262626"/>
        </w:rPr>
      </w:pPr>
      <w:r>
        <w:rPr>
          <w:rFonts w:ascii="Cambria" w:hAnsi="Cambria" w:cs="Arial"/>
          <w:color w:val="262626"/>
        </w:rPr>
        <w:tab/>
        <w:t xml:space="preserve">The basis of the invertebrate immune system is the </w:t>
      </w:r>
      <w:proofErr w:type="spellStart"/>
      <w:r>
        <w:rPr>
          <w:rFonts w:ascii="Cambria" w:hAnsi="Cambria" w:cs="Arial"/>
          <w:color w:val="262626"/>
        </w:rPr>
        <w:t>hemocytes</w:t>
      </w:r>
      <w:proofErr w:type="spellEnd"/>
      <w:r>
        <w:rPr>
          <w:rFonts w:ascii="Cambria" w:hAnsi="Cambria" w:cs="Arial"/>
          <w:color w:val="262626"/>
        </w:rPr>
        <w:t xml:space="preserve"> within the </w:t>
      </w:r>
      <w:proofErr w:type="spellStart"/>
      <w:r>
        <w:rPr>
          <w:rFonts w:ascii="Cambria" w:hAnsi="Cambria" w:cs="Arial"/>
          <w:color w:val="262626"/>
        </w:rPr>
        <w:t>hemolymph</w:t>
      </w:r>
      <w:proofErr w:type="spellEnd"/>
      <w:r>
        <w:rPr>
          <w:rFonts w:ascii="Cambria" w:hAnsi="Cambria" w:cs="Arial"/>
          <w:color w:val="262626"/>
        </w:rPr>
        <w:t xml:space="preserve">, which is the main circulatory fluid and is impacted by environmental changes.  Bivalve </w:t>
      </w:r>
      <w:proofErr w:type="spellStart"/>
      <w:r>
        <w:rPr>
          <w:rFonts w:ascii="Cambria" w:hAnsi="Cambria" w:cs="Arial"/>
          <w:color w:val="262626"/>
        </w:rPr>
        <w:t>hemolymph</w:t>
      </w:r>
      <w:proofErr w:type="spellEnd"/>
      <w:r>
        <w:rPr>
          <w:rFonts w:ascii="Cambria" w:hAnsi="Cambria" w:cs="Arial"/>
          <w:color w:val="262626"/>
        </w:rPr>
        <w:t xml:space="preserve"> pCO</w:t>
      </w:r>
      <w:r w:rsidRPr="00D41537">
        <w:rPr>
          <w:rFonts w:ascii="Cambria" w:hAnsi="Cambria" w:cs="Arial"/>
          <w:color w:val="262626"/>
          <w:vertAlign w:val="subscript"/>
        </w:rPr>
        <w:t>2</w:t>
      </w:r>
      <w:r>
        <w:rPr>
          <w:rFonts w:ascii="Cambria" w:hAnsi="Cambria" w:cs="Arial"/>
          <w:color w:val="262626"/>
        </w:rPr>
        <w:t xml:space="preserve"> increases and pH decreases upon exposure to </w:t>
      </w:r>
      <w:proofErr w:type="spellStart"/>
      <w:r>
        <w:rPr>
          <w:rFonts w:ascii="Cambria" w:hAnsi="Cambria" w:cs="Arial"/>
          <w:color w:val="262626"/>
        </w:rPr>
        <w:t>hypercapnic</w:t>
      </w:r>
      <w:proofErr w:type="spellEnd"/>
      <w:r>
        <w:rPr>
          <w:rFonts w:ascii="Cambria" w:hAnsi="Cambria" w:cs="Arial"/>
          <w:color w:val="262626"/>
        </w:rPr>
        <w:t xml:space="preserve"> conditions (</w:t>
      </w:r>
      <w:proofErr w:type="spellStart"/>
      <w:r>
        <w:rPr>
          <w:rFonts w:ascii="Cambria" w:hAnsi="Cambria" w:cs="Arial"/>
          <w:color w:val="262626"/>
        </w:rPr>
        <w:t>Michaelidis</w:t>
      </w:r>
      <w:proofErr w:type="spellEnd"/>
      <w:r>
        <w:rPr>
          <w:rFonts w:ascii="Cambria" w:hAnsi="Cambria" w:cs="Arial"/>
          <w:color w:val="262626"/>
        </w:rPr>
        <w:t xml:space="preserve"> et al. 2005; </w:t>
      </w:r>
      <w:proofErr w:type="spellStart"/>
      <w:r>
        <w:rPr>
          <w:rFonts w:ascii="Cambria" w:hAnsi="Cambria" w:cs="Arial"/>
          <w:color w:val="262626"/>
        </w:rPr>
        <w:t>Lannig</w:t>
      </w:r>
      <w:proofErr w:type="spellEnd"/>
      <w:r>
        <w:rPr>
          <w:rFonts w:ascii="Cambria" w:hAnsi="Cambria" w:cs="Arial"/>
          <w:color w:val="262626"/>
        </w:rPr>
        <w:t xml:space="preserve"> et al. 2010).</w:t>
      </w:r>
      <w:r w:rsidR="00205803">
        <w:rPr>
          <w:rFonts w:ascii="Cambria" w:hAnsi="Cambria" w:cs="Arial"/>
          <w:color w:val="262626"/>
        </w:rPr>
        <w:t xml:space="preserve">  Relatively few studies have been done on the direct effects of ocean acidification on </w:t>
      </w:r>
      <w:proofErr w:type="spellStart"/>
      <w:r w:rsidR="00205803">
        <w:rPr>
          <w:rFonts w:ascii="Cambria" w:hAnsi="Cambria" w:cs="Arial"/>
          <w:color w:val="262626"/>
        </w:rPr>
        <w:t>hemocyte</w:t>
      </w:r>
      <w:proofErr w:type="spellEnd"/>
      <w:r w:rsidR="00205803">
        <w:rPr>
          <w:rFonts w:ascii="Cambria" w:hAnsi="Cambria" w:cs="Arial"/>
          <w:color w:val="262626"/>
        </w:rPr>
        <w:t xml:space="preserve"> function and the </w:t>
      </w:r>
      <w:proofErr w:type="spellStart"/>
      <w:r w:rsidR="00205803">
        <w:rPr>
          <w:rFonts w:ascii="Cambria" w:hAnsi="Cambria" w:cs="Arial"/>
          <w:color w:val="262626"/>
        </w:rPr>
        <w:t>hemolymph</w:t>
      </w:r>
      <w:proofErr w:type="spellEnd"/>
      <w:r w:rsidR="00205803">
        <w:rPr>
          <w:rFonts w:ascii="Cambria" w:hAnsi="Cambria" w:cs="Arial"/>
          <w:color w:val="262626"/>
        </w:rPr>
        <w:t xml:space="preserve">, but a number of studies on the effects of salinity and temperature stress lend support to how environmental change affects immune function.  Changes to </w:t>
      </w:r>
      <w:proofErr w:type="spellStart"/>
      <w:r w:rsidR="00205803">
        <w:rPr>
          <w:rFonts w:ascii="Cambria" w:hAnsi="Cambria" w:cs="Arial"/>
          <w:color w:val="262626"/>
        </w:rPr>
        <w:t>hemocyte</w:t>
      </w:r>
      <w:proofErr w:type="spellEnd"/>
      <w:r w:rsidR="00205803">
        <w:rPr>
          <w:rFonts w:ascii="Cambria" w:hAnsi="Cambria" w:cs="Arial"/>
          <w:color w:val="262626"/>
        </w:rPr>
        <w:t xml:space="preserve"> function from environmental stress </w:t>
      </w:r>
      <w:r w:rsidR="0028235C">
        <w:rPr>
          <w:rFonts w:ascii="Cambria" w:hAnsi="Cambria" w:cs="Arial"/>
          <w:color w:val="262626"/>
        </w:rPr>
        <w:t>have</w:t>
      </w:r>
      <w:r w:rsidR="00205803">
        <w:rPr>
          <w:rFonts w:ascii="Cambria" w:hAnsi="Cambria" w:cs="Arial"/>
          <w:color w:val="262626"/>
        </w:rPr>
        <w:t xml:space="preserve"> the potential to make an organism more susceptible to disease-related mortality.  </w:t>
      </w:r>
      <w:proofErr w:type="spellStart"/>
      <w:r w:rsidR="00205803">
        <w:rPr>
          <w:rFonts w:ascii="Cambria" w:hAnsi="Cambria" w:cs="Arial"/>
          <w:color w:val="262626"/>
        </w:rPr>
        <w:t>Hemocytes</w:t>
      </w:r>
      <w:proofErr w:type="spellEnd"/>
      <w:r w:rsidR="00205803">
        <w:rPr>
          <w:rFonts w:ascii="Cambria" w:hAnsi="Cambria" w:cs="Arial"/>
          <w:color w:val="262626"/>
        </w:rPr>
        <w:t xml:space="preserve"> are instrumental in recognizing foreign material through </w:t>
      </w:r>
      <w:r w:rsidR="002553F2">
        <w:rPr>
          <w:rFonts w:ascii="Cambria" w:hAnsi="Cambria" w:cs="Arial"/>
          <w:color w:val="262626"/>
        </w:rPr>
        <w:t xml:space="preserve">pathogen-associated molecular patterns </w:t>
      </w:r>
      <w:r w:rsidR="00205803">
        <w:rPr>
          <w:rFonts w:ascii="Cambria" w:hAnsi="Cambria" w:cs="Arial"/>
          <w:color w:val="262626"/>
        </w:rPr>
        <w:t>and the recognition of non-self</w:t>
      </w:r>
      <w:r w:rsidR="002553F2">
        <w:rPr>
          <w:rFonts w:ascii="Cambria" w:hAnsi="Cambria" w:cs="Arial"/>
          <w:color w:val="262626"/>
        </w:rPr>
        <w:t xml:space="preserve"> (</w:t>
      </w:r>
      <w:proofErr w:type="spellStart"/>
      <w:r w:rsidR="002553F2">
        <w:rPr>
          <w:rFonts w:ascii="Cambria" w:hAnsi="Cambria" w:cs="Arial"/>
          <w:color w:val="262626"/>
        </w:rPr>
        <w:t>Medzhitov</w:t>
      </w:r>
      <w:proofErr w:type="spellEnd"/>
      <w:r w:rsidR="002553F2">
        <w:rPr>
          <w:rFonts w:ascii="Cambria" w:hAnsi="Cambria" w:cs="Arial"/>
          <w:color w:val="262626"/>
        </w:rPr>
        <w:t xml:space="preserve"> &amp; </w:t>
      </w:r>
      <w:proofErr w:type="spellStart"/>
      <w:r w:rsidR="002553F2">
        <w:rPr>
          <w:rFonts w:ascii="Cambria" w:hAnsi="Cambria" w:cs="Arial"/>
          <w:color w:val="262626"/>
        </w:rPr>
        <w:t>Janeway</w:t>
      </w:r>
      <w:proofErr w:type="spellEnd"/>
      <w:r w:rsidR="002553F2">
        <w:rPr>
          <w:rFonts w:ascii="Cambria" w:hAnsi="Cambria" w:cs="Arial"/>
          <w:color w:val="262626"/>
        </w:rPr>
        <w:t xml:space="preserve"> 2000)</w:t>
      </w:r>
      <w:r w:rsidR="00205803">
        <w:rPr>
          <w:rFonts w:ascii="Cambria" w:hAnsi="Cambria" w:cs="Arial"/>
          <w:color w:val="262626"/>
        </w:rPr>
        <w:t>.</w:t>
      </w:r>
      <w:r w:rsidR="002553F2">
        <w:rPr>
          <w:rFonts w:ascii="Cambria" w:hAnsi="Cambria" w:cs="Arial"/>
          <w:color w:val="262626"/>
        </w:rPr>
        <w:t xml:space="preserve">  </w:t>
      </w:r>
      <w:r w:rsidR="002553F2">
        <w:rPr>
          <w:rFonts w:ascii="Cambria" w:hAnsi="Cambria" w:cs="Arial"/>
          <w:i/>
          <w:color w:val="262626"/>
        </w:rPr>
        <w:t xml:space="preserve">C. </w:t>
      </w:r>
      <w:proofErr w:type="spellStart"/>
      <w:proofErr w:type="gramStart"/>
      <w:r w:rsidR="002553F2">
        <w:rPr>
          <w:rFonts w:ascii="Cambria" w:hAnsi="Cambria" w:cs="Arial"/>
          <w:i/>
          <w:color w:val="262626"/>
        </w:rPr>
        <w:t>gigas</w:t>
      </w:r>
      <w:proofErr w:type="spellEnd"/>
      <w:proofErr w:type="gramEnd"/>
      <w:r w:rsidR="002553F2">
        <w:rPr>
          <w:rFonts w:ascii="Cambria" w:hAnsi="Cambria" w:cs="Arial"/>
          <w:color w:val="262626"/>
        </w:rPr>
        <w:t xml:space="preserve"> has a number of the genes necessary for receptors to recognize pathogens, indicating the evolutionary importance of </w:t>
      </w:r>
      <w:r w:rsidR="00630B3C">
        <w:rPr>
          <w:rFonts w:ascii="Cambria" w:hAnsi="Cambria" w:cs="Arial"/>
          <w:color w:val="262626"/>
        </w:rPr>
        <w:t>an efficient innate immune system (</w:t>
      </w:r>
      <w:proofErr w:type="spellStart"/>
      <w:r w:rsidR="00B34796">
        <w:rPr>
          <w:rFonts w:ascii="Cambria" w:hAnsi="Cambria" w:cs="Arial"/>
          <w:color w:val="262626"/>
        </w:rPr>
        <w:t>Bardiotti</w:t>
      </w:r>
      <w:proofErr w:type="spellEnd"/>
      <w:r w:rsidR="00B34796">
        <w:rPr>
          <w:rFonts w:ascii="Cambria" w:hAnsi="Cambria" w:cs="Arial"/>
          <w:color w:val="262626"/>
        </w:rPr>
        <w:t xml:space="preserve"> et al. 2007</w:t>
      </w:r>
      <w:r w:rsidR="00630B3C">
        <w:rPr>
          <w:rFonts w:ascii="Cambria" w:hAnsi="Cambria" w:cs="Arial"/>
          <w:color w:val="262626"/>
        </w:rPr>
        <w:t xml:space="preserve">; </w:t>
      </w:r>
      <w:proofErr w:type="spellStart"/>
      <w:r w:rsidR="00630B3C">
        <w:rPr>
          <w:rFonts w:ascii="Cambria" w:hAnsi="Cambria" w:cs="Arial"/>
          <w:color w:val="262626"/>
        </w:rPr>
        <w:t>Gagnaire</w:t>
      </w:r>
      <w:proofErr w:type="spellEnd"/>
      <w:r w:rsidR="00630B3C">
        <w:rPr>
          <w:rFonts w:ascii="Cambria" w:hAnsi="Cambria" w:cs="Arial"/>
          <w:color w:val="262626"/>
        </w:rPr>
        <w:t xml:space="preserve"> et al. 2007; </w:t>
      </w:r>
      <w:proofErr w:type="spellStart"/>
      <w:r w:rsidR="00630B3C">
        <w:rPr>
          <w:rFonts w:ascii="Cambria" w:hAnsi="Cambria" w:cs="Arial"/>
          <w:color w:val="262626"/>
        </w:rPr>
        <w:t>Gueguen</w:t>
      </w:r>
      <w:proofErr w:type="spellEnd"/>
      <w:r w:rsidR="00630B3C">
        <w:rPr>
          <w:rFonts w:ascii="Cambria" w:hAnsi="Cambria" w:cs="Arial"/>
          <w:color w:val="262626"/>
        </w:rPr>
        <w:t xml:space="preserve"> et al. 2003; Gonzalez et al. 2005; Zhang et al. 2011).</w:t>
      </w:r>
      <w:r w:rsidR="009F55D8">
        <w:rPr>
          <w:rFonts w:ascii="Cambria" w:hAnsi="Cambria" w:cs="Arial"/>
          <w:color w:val="262626"/>
        </w:rPr>
        <w:t xml:space="preserve">  In </w:t>
      </w:r>
      <w:r w:rsidR="009F55D8">
        <w:rPr>
          <w:rFonts w:ascii="Cambria" w:hAnsi="Cambria" w:cs="Arial"/>
          <w:i/>
          <w:color w:val="262626"/>
        </w:rPr>
        <w:t xml:space="preserve">M. </w:t>
      </w:r>
      <w:proofErr w:type="spellStart"/>
      <w:r w:rsidR="009F55D8">
        <w:rPr>
          <w:rFonts w:ascii="Cambria" w:hAnsi="Cambria" w:cs="Arial"/>
          <w:i/>
          <w:color w:val="262626"/>
        </w:rPr>
        <w:t>edulis</w:t>
      </w:r>
      <w:proofErr w:type="spellEnd"/>
      <w:r w:rsidR="009F55D8">
        <w:rPr>
          <w:rFonts w:ascii="Cambria" w:hAnsi="Cambria" w:cs="Arial"/>
          <w:color w:val="262626"/>
        </w:rPr>
        <w:t>, exposure to pH between 6.5 and 7.8 for 60 days caused leaky lysosomes (</w:t>
      </w:r>
      <w:proofErr w:type="spellStart"/>
      <w:r w:rsidR="009F55D8">
        <w:rPr>
          <w:rFonts w:ascii="Cambria" w:hAnsi="Cambria" w:cs="Arial"/>
          <w:color w:val="262626"/>
        </w:rPr>
        <w:t>Beesley</w:t>
      </w:r>
      <w:proofErr w:type="spellEnd"/>
      <w:r w:rsidR="009F55D8">
        <w:rPr>
          <w:rFonts w:ascii="Cambria" w:hAnsi="Cambria" w:cs="Arial"/>
          <w:color w:val="262626"/>
        </w:rPr>
        <w:t xml:space="preserve"> et al. 2008).</w:t>
      </w:r>
      <w:r w:rsidR="00703EAF">
        <w:rPr>
          <w:rFonts w:ascii="Cambria" w:hAnsi="Cambria" w:cs="Arial"/>
          <w:color w:val="262626"/>
        </w:rPr>
        <w:t xml:space="preserve">  Disruption of lysosome function could lead to increased permeability to substrates, activation of cell death, </w:t>
      </w:r>
      <w:proofErr w:type="spellStart"/>
      <w:r w:rsidR="00703EAF">
        <w:rPr>
          <w:rFonts w:ascii="Cambria" w:hAnsi="Cambria" w:cs="Arial"/>
          <w:color w:val="262626"/>
        </w:rPr>
        <w:t>cytolytic</w:t>
      </w:r>
      <w:proofErr w:type="spellEnd"/>
      <w:r w:rsidR="00703EAF">
        <w:rPr>
          <w:rFonts w:ascii="Cambria" w:hAnsi="Cambria" w:cs="Arial"/>
          <w:color w:val="262626"/>
        </w:rPr>
        <w:t xml:space="preserve"> damage, and effects on immunity such as phagocytosis, endocytosis, and autophagy (</w:t>
      </w:r>
      <w:proofErr w:type="spellStart"/>
      <w:r w:rsidR="00703EAF">
        <w:rPr>
          <w:rFonts w:ascii="Cambria" w:hAnsi="Cambria" w:cs="Arial"/>
          <w:color w:val="262626"/>
        </w:rPr>
        <w:t>Beesley</w:t>
      </w:r>
      <w:proofErr w:type="spellEnd"/>
      <w:r w:rsidR="00703EAF">
        <w:rPr>
          <w:rFonts w:ascii="Cambria" w:hAnsi="Cambria" w:cs="Arial"/>
          <w:color w:val="262626"/>
        </w:rPr>
        <w:t xml:space="preserve"> et al. 2008).</w:t>
      </w:r>
      <w:r w:rsidR="00B0291D">
        <w:rPr>
          <w:rFonts w:ascii="Cambria" w:hAnsi="Cambria" w:cs="Arial"/>
          <w:color w:val="262626"/>
        </w:rPr>
        <w:t xml:space="preserve">  A number of </w:t>
      </w:r>
      <w:proofErr w:type="spellStart"/>
      <w:r w:rsidR="00B0291D">
        <w:rPr>
          <w:rFonts w:ascii="Cambria" w:hAnsi="Cambria" w:cs="Arial"/>
          <w:color w:val="262626"/>
        </w:rPr>
        <w:t>lysosomal</w:t>
      </w:r>
      <w:proofErr w:type="spellEnd"/>
      <w:r w:rsidR="00B0291D">
        <w:rPr>
          <w:rFonts w:ascii="Cambria" w:hAnsi="Cambria" w:cs="Arial"/>
          <w:color w:val="262626"/>
        </w:rPr>
        <w:t xml:space="preserve"> enzymes are associated with the </w:t>
      </w:r>
      <w:proofErr w:type="spellStart"/>
      <w:r w:rsidR="00B0291D">
        <w:rPr>
          <w:rFonts w:ascii="Cambria" w:hAnsi="Cambria" w:cs="Arial"/>
          <w:color w:val="262626"/>
        </w:rPr>
        <w:t>hemolymph</w:t>
      </w:r>
      <w:proofErr w:type="spellEnd"/>
      <w:r w:rsidR="00B0291D">
        <w:rPr>
          <w:rFonts w:ascii="Cambria" w:hAnsi="Cambria" w:cs="Arial"/>
          <w:color w:val="262626"/>
        </w:rPr>
        <w:t xml:space="preserve"> – acid phosphatase, lipase, </w:t>
      </w:r>
      <w:proofErr w:type="spellStart"/>
      <w:r w:rsidR="00B0291D">
        <w:rPr>
          <w:rFonts w:ascii="Cambria" w:hAnsi="Cambria" w:cs="Arial"/>
          <w:color w:val="262626"/>
        </w:rPr>
        <w:t>aminopeptidase</w:t>
      </w:r>
      <w:proofErr w:type="spellEnd"/>
      <w:r w:rsidR="00B0291D">
        <w:rPr>
          <w:rFonts w:ascii="Cambria" w:hAnsi="Cambria" w:cs="Arial"/>
          <w:color w:val="262626"/>
        </w:rPr>
        <w:t xml:space="preserve">, and lysozyme – and are released during phagocytosis (Cheng in </w:t>
      </w:r>
      <w:r w:rsidR="00B0291D">
        <w:rPr>
          <w:rFonts w:ascii="Cambria" w:hAnsi="Cambria" w:cs="Arial"/>
          <w:i/>
          <w:color w:val="262626"/>
        </w:rPr>
        <w:t>TEO</w:t>
      </w:r>
      <w:r w:rsidR="00B0291D">
        <w:rPr>
          <w:rFonts w:ascii="Cambria" w:hAnsi="Cambria" w:cs="Arial"/>
          <w:color w:val="262626"/>
        </w:rPr>
        <w:t xml:space="preserve">). </w:t>
      </w:r>
      <w:r w:rsidR="00A417B2">
        <w:rPr>
          <w:rFonts w:ascii="Cambria" w:hAnsi="Cambria" w:cs="Arial"/>
          <w:i/>
          <w:color w:val="262626"/>
        </w:rPr>
        <w:t xml:space="preserve"> </w:t>
      </w:r>
      <w:r w:rsidR="00A417B2">
        <w:rPr>
          <w:rFonts w:ascii="Cambria" w:hAnsi="Cambria" w:cs="Arial"/>
          <w:color w:val="262626"/>
        </w:rPr>
        <w:t xml:space="preserve">In </w:t>
      </w:r>
      <w:r w:rsidR="00A417B2">
        <w:rPr>
          <w:rFonts w:ascii="Cambria" w:hAnsi="Cambria" w:cs="Arial"/>
          <w:i/>
          <w:color w:val="262626"/>
        </w:rPr>
        <w:t xml:space="preserve">C. </w:t>
      </w:r>
      <w:proofErr w:type="spellStart"/>
      <w:r w:rsidR="00A417B2">
        <w:rPr>
          <w:rFonts w:ascii="Cambria" w:hAnsi="Cambria" w:cs="Arial"/>
          <w:i/>
          <w:color w:val="262626"/>
        </w:rPr>
        <w:t>gigas</w:t>
      </w:r>
      <w:proofErr w:type="spellEnd"/>
      <w:r w:rsidR="00A417B2">
        <w:rPr>
          <w:rFonts w:ascii="Cambria" w:hAnsi="Cambria" w:cs="Arial"/>
          <w:color w:val="262626"/>
        </w:rPr>
        <w:t xml:space="preserve"> exposed to pesticide and then a bacterial challenge, lysozyme</w:t>
      </w:r>
      <w:r w:rsidR="0028235C">
        <w:rPr>
          <w:rFonts w:ascii="Cambria" w:hAnsi="Cambria" w:cs="Arial"/>
          <w:color w:val="262626"/>
        </w:rPr>
        <w:t xml:space="preserve"> mRNA</w:t>
      </w:r>
      <w:r w:rsidR="00A417B2">
        <w:rPr>
          <w:rFonts w:ascii="Cambria" w:hAnsi="Cambria" w:cs="Arial"/>
          <w:color w:val="262626"/>
        </w:rPr>
        <w:t xml:space="preserve"> was </w:t>
      </w:r>
      <w:proofErr w:type="gramStart"/>
      <w:r w:rsidR="00A417B2">
        <w:rPr>
          <w:rFonts w:ascii="Cambria" w:hAnsi="Cambria" w:cs="Arial"/>
          <w:color w:val="262626"/>
        </w:rPr>
        <w:t>down-regulated</w:t>
      </w:r>
      <w:proofErr w:type="gramEnd"/>
      <w:r w:rsidR="00A417B2">
        <w:rPr>
          <w:rFonts w:ascii="Cambria" w:hAnsi="Cambria" w:cs="Arial"/>
          <w:color w:val="262626"/>
        </w:rPr>
        <w:t xml:space="preserve"> compared to the non-pesticide exposed control (</w:t>
      </w:r>
      <w:proofErr w:type="spellStart"/>
      <w:r w:rsidR="00A417B2">
        <w:rPr>
          <w:rFonts w:ascii="Cambria" w:hAnsi="Cambria" w:cs="Arial"/>
          <w:color w:val="262626"/>
        </w:rPr>
        <w:t>Gagnaire</w:t>
      </w:r>
      <w:proofErr w:type="spellEnd"/>
      <w:r w:rsidR="00A417B2">
        <w:rPr>
          <w:rFonts w:ascii="Cambria" w:hAnsi="Cambria" w:cs="Arial"/>
          <w:color w:val="262626"/>
        </w:rPr>
        <w:t xml:space="preserve"> et al. 2007).  Lysosomes and their associated enzymes are important in oyster immune function and risk functional inhibition in low pH environments.</w:t>
      </w:r>
      <w:r w:rsidR="0028235C">
        <w:rPr>
          <w:rFonts w:ascii="Cambria" w:hAnsi="Cambria" w:cs="Arial"/>
          <w:color w:val="262626"/>
        </w:rPr>
        <w:t xml:space="preserve">  Enzymes in general can be pH sensitive, with each enzyme having pH and temperature optima at which they function best.</w:t>
      </w:r>
      <w:r w:rsidR="00A417B2">
        <w:rPr>
          <w:rFonts w:ascii="Cambria" w:hAnsi="Cambria" w:cs="Arial"/>
          <w:color w:val="262626"/>
        </w:rPr>
        <w:t xml:space="preserve">  Also in </w:t>
      </w:r>
      <w:r w:rsidR="00A417B2">
        <w:rPr>
          <w:rFonts w:ascii="Cambria" w:hAnsi="Cambria" w:cs="Arial"/>
          <w:i/>
          <w:color w:val="262626"/>
        </w:rPr>
        <w:t xml:space="preserve">M. </w:t>
      </w:r>
      <w:proofErr w:type="spellStart"/>
      <w:r w:rsidR="00A417B2">
        <w:rPr>
          <w:rFonts w:ascii="Cambria" w:hAnsi="Cambria" w:cs="Arial"/>
          <w:i/>
          <w:color w:val="262626"/>
        </w:rPr>
        <w:t>edulis</w:t>
      </w:r>
      <w:proofErr w:type="spellEnd"/>
      <w:r w:rsidR="00A417B2">
        <w:rPr>
          <w:rFonts w:ascii="Cambria" w:hAnsi="Cambria" w:cs="Arial"/>
          <w:color w:val="262626"/>
        </w:rPr>
        <w:t xml:space="preserve">, phagocytosis of </w:t>
      </w:r>
      <w:proofErr w:type="spellStart"/>
      <w:r w:rsidR="00A417B2">
        <w:rPr>
          <w:rFonts w:ascii="Cambria" w:hAnsi="Cambria" w:cs="Arial"/>
          <w:color w:val="262626"/>
        </w:rPr>
        <w:t>hemocytes</w:t>
      </w:r>
      <w:proofErr w:type="spellEnd"/>
      <w:r w:rsidR="00A417B2">
        <w:rPr>
          <w:rFonts w:ascii="Cambria" w:hAnsi="Cambria" w:cs="Arial"/>
          <w:color w:val="262626"/>
        </w:rPr>
        <w:t xml:space="preserve"> was decreased at low pH/high CO</w:t>
      </w:r>
      <w:r w:rsidR="00A417B2" w:rsidRPr="00D41537">
        <w:rPr>
          <w:rFonts w:ascii="Cambria" w:hAnsi="Cambria" w:cs="Arial"/>
          <w:color w:val="262626"/>
          <w:vertAlign w:val="subscript"/>
        </w:rPr>
        <w:t>2</w:t>
      </w:r>
      <w:r w:rsidR="00A417B2">
        <w:rPr>
          <w:rFonts w:ascii="Cambria" w:hAnsi="Cambria" w:cs="Arial"/>
          <w:color w:val="262626"/>
        </w:rPr>
        <w:t xml:space="preserve"> after 16 and 32 days </w:t>
      </w:r>
      <w:r w:rsidR="0028235C">
        <w:rPr>
          <w:rFonts w:ascii="Cambria" w:hAnsi="Cambria" w:cs="Arial"/>
          <w:color w:val="262626"/>
        </w:rPr>
        <w:t xml:space="preserve">of exposure </w:t>
      </w:r>
      <w:r w:rsidR="00A417B2">
        <w:rPr>
          <w:rFonts w:ascii="Cambria" w:hAnsi="Cambria" w:cs="Arial"/>
          <w:color w:val="262626"/>
        </w:rPr>
        <w:t>(</w:t>
      </w:r>
      <w:proofErr w:type="spellStart"/>
      <w:r w:rsidR="00A417B2">
        <w:rPr>
          <w:rFonts w:ascii="Cambria" w:hAnsi="Cambria" w:cs="Arial"/>
          <w:color w:val="262626"/>
        </w:rPr>
        <w:t>Bibby</w:t>
      </w:r>
      <w:proofErr w:type="spellEnd"/>
      <w:r w:rsidR="00A417B2">
        <w:rPr>
          <w:rFonts w:ascii="Cambria" w:hAnsi="Cambria" w:cs="Arial"/>
          <w:color w:val="262626"/>
        </w:rPr>
        <w:t xml:space="preserve"> et al. 2008).  The decrease in phagocytic activity may have been a result of shell dissolution increasing </w:t>
      </w:r>
      <w:proofErr w:type="spellStart"/>
      <w:r w:rsidR="00A417B2">
        <w:rPr>
          <w:rFonts w:ascii="Cambria" w:hAnsi="Cambria" w:cs="Arial"/>
          <w:color w:val="262626"/>
        </w:rPr>
        <w:t>hemolymph</w:t>
      </w:r>
      <w:proofErr w:type="spellEnd"/>
      <w:r w:rsidR="00A417B2">
        <w:rPr>
          <w:rFonts w:ascii="Cambria" w:hAnsi="Cambria" w:cs="Arial"/>
          <w:color w:val="262626"/>
        </w:rPr>
        <w:t xml:space="preserve"> Ca</w:t>
      </w:r>
      <w:r w:rsidR="00A417B2" w:rsidRPr="00D41537">
        <w:rPr>
          <w:rFonts w:ascii="Cambria" w:hAnsi="Cambria" w:cs="Arial"/>
          <w:color w:val="262626"/>
          <w:vertAlign w:val="superscript"/>
        </w:rPr>
        <w:t>2+</w:t>
      </w:r>
      <w:r w:rsidR="00A417B2">
        <w:rPr>
          <w:rFonts w:ascii="Cambria" w:hAnsi="Cambria" w:cs="Arial"/>
          <w:color w:val="262626"/>
        </w:rPr>
        <w:t xml:space="preserve">, an important signaling molecule for </w:t>
      </w:r>
      <w:proofErr w:type="spellStart"/>
      <w:r w:rsidR="00A417B2">
        <w:rPr>
          <w:rFonts w:ascii="Cambria" w:hAnsi="Cambria" w:cs="Arial"/>
          <w:color w:val="262626"/>
        </w:rPr>
        <w:t>hemocytes</w:t>
      </w:r>
      <w:proofErr w:type="spellEnd"/>
      <w:r w:rsidR="00A417B2">
        <w:rPr>
          <w:rFonts w:ascii="Cambria" w:hAnsi="Cambria" w:cs="Arial"/>
          <w:color w:val="262626"/>
        </w:rPr>
        <w:t xml:space="preserve"> (</w:t>
      </w:r>
      <w:proofErr w:type="spellStart"/>
      <w:r w:rsidR="00A417B2">
        <w:rPr>
          <w:rFonts w:ascii="Cambria" w:hAnsi="Cambria" w:cs="Arial"/>
          <w:color w:val="262626"/>
        </w:rPr>
        <w:t>Bibby</w:t>
      </w:r>
      <w:proofErr w:type="spellEnd"/>
      <w:r w:rsidR="00A417B2">
        <w:rPr>
          <w:rFonts w:ascii="Cambria" w:hAnsi="Cambria" w:cs="Arial"/>
          <w:color w:val="262626"/>
        </w:rPr>
        <w:t xml:space="preserve"> et al. 2008).</w:t>
      </w:r>
    </w:p>
    <w:p w14:paraId="3BFEB332" w14:textId="14082C68" w:rsidR="00936C55" w:rsidRDefault="00936C55">
      <w:pPr>
        <w:rPr>
          <w:rFonts w:ascii="Cambria" w:hAnsi="Cambria" w:cs="Arial"/>
          <w:color w:val="262626"/>
        </w:rPr>
      </w:pPr>
      <w:r>
        <w:rPr>
          <w:rFonts w:ascii="Cambria" w:hAnsi="Cambria" w:cs="Arial"/>
          <w:color w:val="262626"/>
        </w:rPr>
        <w:tab/>
        <w:t xml:space="preserve">Exposures of oysters to other stressors provide insight into how environmental stress can affect </w:t>
      </w:r>
      <w:proofErr w:type="spellStart"/>
      <w:r>
        <w:rPr>
          <w:rFonts w:ascii="Cambria" w:hAnsi="Cambria" w:cs="Arial"/>
          <w:color w:val="262626"/>
        </w:rPr>
        <w:t>hemocyte</w:t>
      </w:r>
      <w:proofErr w:type="spellEnd"/>
      <w:r>
        <w:rPr>
          <w:rFonts w:ascii="Cambria" w:hAnsi="Cambria" w:cs="Arial"/>
          <w:color w:val="262626"/>
        </w:rPr>
        <w:t xml:space="preserve"> function.  </w:t>
      </w:r>
      <w:proofErr w:type="spellStart"/>
      <w:r>
        <w:rPr>
          <w:rFonts w:ascii="Cambria" w:hAnsi="Cambria" w:cs="Arial"/>
          <w:color w:val="262626"/>
        </w:rPr>
        <w:t>Hemocyte</w:t>
      </w:r>
      <w:proofErr w:type="spellEnd"/>
      <w:r>
        <w:rPr>
          <w:rFonts w:ascii="Cambria" w:hAnsi="Cambria" w:cs="Arial"/>
          <w:color w:val="262626"/>
        </w:rPr>
        <w:t xml:space="preserve"> migration is temperature-dependent and salinity affects the movement of granulocytes, the most </w:t>
      </w:r>
      <w:proofErr w:type="spellStart"/>
      <w:r>
        <w:rPr>
          <w:rFonts w:ascii="Cambria" w:hAnsi="Cambria" w:cs="Arial"/>
          <w:color w:val="262626"/>
        </w:rPr>
        <w:t>phagocytically</w:t>
      </w:r>
      <w:proofErr w:type="spellEnd"/>
      <w:r>
        <w:rPr>
          <w:rFonts w:ascii="Cambria" w:hAnsi="Cambria" w:cs="Arial"/>
          <w:color w:val="262626"/>
        </w:rPr>
        <w:t xml:space="preserve"> active </w:t>
      </w:r>
      <w:proofErr w:type="spellStart"/>
      <w:r>
        <w:rPr>
          <w:rFonts w:ascii="Cambria" w:hAnsi="Cambria" w:cs="Arial"/>
          <w:color w:val="262626"/>
        </w:rPr>
        <w:t>hemocyte</w:t>
      </w:r>
      <w:proofErr w:type="spellEnd"/>
      <w:r>
        <w:rPr>
          <w:rFonts w:ascii="Cambria" w:hAnsi="Cambria" w:cs="Arial"/>
          <w:color w:val="262626"/>
        </w:rPr>
        <w:t xml:space="preserve"> (Cheng in </w:t>
      </w:r>
      <w:r>
        <w:rPr>
          <w:rFonts w:ascii="Cambria" w:hAnsi="Cambria" w:cs="Arial"/>
          <w:i/>
          <w:color w:val="262626"/>
        </w:rPr>
        <w:t>TEO</w:t>
      </w:r>
      <w:r>
        <w:rPr>
          <w:rFonts w:ascii="Cambria" w:hAnsi="Cambria" w:cs="Arial"/>
          <w:color w:val="262626"/>
        </w:rPr>
        <w:t xml:space="preserve">).  After exposure to the environmental contaminant </w:t>
      </w:r>
      <w:proofErr w:type="spellStart"/>
      <w:r w:rsidR="00B34796">
        <w:rPr>
          <w:rFonts w:ascii="Cambria" w:hAnsi="Cambria" w:cs="Arial"/>
          <w:color w:val="262626"/>
        </w:rPr>
        <w:t>tributyltin</w:t>
      </w:r>
      <w:proofErr w:type="spellEnd"/>
      <w:r>
        <w:rPr>
          <w:rFonts w:ascii="Cambria" w:hAnsi="Cambria" w:cs="Arial"/>
          <w:color w:val="262626"/>
        </w:rPr>
        <w:t xml:space="preserve"> and hypoxia, </w:t>
      </w:r>
      <w:r>
        <w:rPr>
          <w:rFonts w:ascii="Cambria" w:hAnsi="Cambria" w:cs="Arial"/>
          <w:i/>
          <w:color w:val="262626"/>
        </w:rPr>
        <w:t xml:space="preserve">C. </w:t>
      </w:r>
      <w:proofErr w:type="spellStart"/>
      <w:r>
        <w:rPr>
          <w:rFonts w:ascii="Cambria" w:hAnsi="Cambria" w:cs="Arial"/>
          <w:i/>
          <w:color w:val="262626"/>
        </w:rPr>
        <w:t>virginica</w:t>
      </w:r>
      <w:proofErr w:type="spellEnd"/>
      <w:r>
        <w:rPr>
          <w:rFonts w:ascii="Cambria" w:hAnsi="Cambria" w:cs="Arial"/>
          <w:color w:val="262626"/>
        </w:rPr>
        <w:t xml:space="preserve"> had greater</w:t>
      </w:r>
      <w:r w:rsidR="0028235C">
        <w:rPr>
          <w:rFonts w:ascii="Cambria" w:hAnsi="Cambria" w:cs="Arial"/>
          <w:color w:val="262626"/>
        </w:rPr>
        <w:t xml:space="preserve"> </w:t>
      </w:r>
      <w:proofErr w:type="spellStart"/>
      <w:r w:rsidR="0028235C">
        <w:rPr>
          <w:rFonts w:ascii="Cambria" w:hAnsi="Cambria" w:cs="Arial"/>
          <w:i/>
          <w:color w:val="262626"/>
        </w:rPr>
        <w:t>Perkinsus</w:t>
      </w:r>
      <w:proofErr w:type="spellEnd"/>
      <w:r w:rsidR="0028235C">
        <w:rPr>
          <w:rFonts w:ascii="Cambria" w:hAnsi="Cambria" w:cs="Arial"/>
          <w:i/>
          <w:color w:val="262626"/>
        </w:rPr>
        <w:t xml:space="preserve"> </w:t>
      </w:r>
      <w:proofErr w:type="spellStart"/>
      <w:r w:rsidR="0028235C">
        <w:rPr>
          <w:rFonts w:ascii="Cambria" w:hAnsi="Cambria" w:cs="Arial"/>
          <w:i/>
          <w:color w:val="262626"/>
        </w:rPr>
        <w:t>marinus</w:t>
      </w:r>
      <w:proofErr w:type="spellEnd"/>
      <w:r w:rsidR="007778A7">
        <w:rPr>
          <w:rFonts w:ascii="Cambria" w:hAnsi="Cambria" w:cs="Arial"/>
          <w:color w:val="262626"/>
        </w:rPr>
        <w:t xml:space="preserve"> infection loads than controls, an indication of reduced immune competency (Anderson et al. 1998).  In a comparison of mussels exposed to different temperatures and environmental copper levels and then challenged with the bacteria </w:t>
      </w:r>
      <w:r w:rsidR="007778A7">
        <w:rPr>
          <w:rFonts w:ascii="Cambria" w:hAnsi="Cambria" w:cs="Arial"/>
          <w:i/>
          <w:color w:val="262626"/>
        </w:rPr>
        <w:t xml:space="preserve">Vibrio </w:t>
      </w:r>
      <w:proofErr w:type="spellStart"/>
      <w:r w:rsidR="007778A7">
        <w:rPr>
          <w:rFonts w:ascii="Cambria" w:hAnsi="Cambria" w:cs="Arial"/>
          <w:i/>
          <w:color w:val="262626"/>
        </w:rPr>
        <w:t>tubiashii</w:t>
      </w:r>
      <w:proofErr w:type="spellEnd"/>
      <w:r w:rsidR="007778A7">
        <w:rPr>
          <w:rFonts w:ascii="Cambria" w:hAnsi="Cambria" w:cs="Arial"/>
          <w:color w:val="262626"/>
        </w:rPr>
        <w:t>, Parry and Pipe (2004)</w:t>
      </w:r>
      <w:r w:rsidR="005D4B56">
        <w:rPr>
          <w:rFonts w:ascii="Cambria" w:hAnsi="Cambria" w:cs="Arial"/>
          <w:color w:val="262626"/>
        </w:rPr>
        <w:t xml:space="preserve"> found that the </w:t>
      </w:r>
      <w:proofErr w:type="spellStart"/>
      <w:r w:rsidR="005D4B56">
        <w:rPr>
          <w:rFonts w:ascii="Cambria" w:hAnsi="Cambria" w:cs="Arial"/>
          <w:color w:val="262626"/>
        </w:rPr>
        <w:t>immunocompetence</w:t>
      </w:r>
      <w:proofErr w:type="spellEnd"/>
      <w:r w:rsidR="005D4B56">
        <w:rPr>
          <w:rFonts w:ascii="Cambria" w:hAnsi="Cambria" w:cs="Arial"/>
          <w:color w:val="262626"/>
        </w:rPr>
        <w:t xml:space="preserve"> of </w:t>
      </w:r>
      <w:r w:rsidR="005D4B56">
        <w:rPr>
          <w:rFonts w:ascii="Cambria" w:hAnsi="Cambria" w:cs="Arial"/>
          <w:i/>
          <w:color w:val="262626"/>
        </w:rPr>
        <w:t xml:space="preserve">M. </w:t>
      </w:r>
      <w:proofErr w:type="spellStart"/>
      <w:r w:rsidR="005D4B56">
        <w:rPr>
          <w:rFonts w:ascii="Cambria" w:hAnsi="Cambria" w:cs="Arial"/>
          <w:i/>
          <w:color w:val="262626"/>
        </w:rPr>
        <w:t>edulis</w:t>
      </w:r>
      <w:proofErr w:type="spellEnd"/>
      <w:r w:rsidR="005D4B56">
        <w:rPr>
          <w:rFonts w:ascii="Cambria" w:hAnsi="Cambria" w:cs="Arial"/>
          <w:i/>
          <w:color w:val="262626"/>
        </w:rPr>
        <w:t xml:space="preserve"> </w:t>
      </w:r>
      <w:r w:rsidR="005D4B56">
        <w:rPr>
          <w:rFonts w:ascii="Cambria" w:hAnsi="Cambria" w:cs="Arial"/>
          <w:color w:val="262626"/>
        </w:rPr>
        <w:t xml:space="preserve">was affected differently by the various stressors and their levels.  However, various combinations of temperature, copper, and pathogen resulted in inhibition to phagocytic activity, circulating </w:t>
      </w:r>
      <w:proofErr w:type="spellStart"/>
      <w:r w:rsidR="005D4B56">
        <w:rPr>
          <w:rFonts w:ascii="Cambria" w:hAnsi="Cambria" w:cs="Arial"/>
          <w:color w:val="262626"/>
        </w:rPr>
        <w:t>hemocytes</w:t>
      </w:r>
      <w:proofErr w:type="spellEnd"/>
      <w:r w:rsidR="005D4B56">
        <w:rPr>
          <w:rFonts w:ascii="Cambria" w:hAnsi="Cambria" w:cs="Arial"/>
          <w:color w:val="262626"/>
        </w:rPr>
        <w:t>, and generation of superoxide radicals (Parry &amp; Pipe 2004).  Low salinity stress and high temperature show</w:t>
      </w:r>
      <w:r w:rsidR="0028235C">
        <w:rPr>
          <w:rFonts w:ascii="Cambria" w:hAnsi="Cambria" w:cs="Arial"/>
          <w:color w:val="262626"/>
        </w:rPr>
        <w:t>ed</w:t>
      </w:r>
      <w:r w:rsidR="005D4B56">
        <w:rPr>
          <w:rFonts w:ascii="Cambria" w:hAnsi="Cambria" w:cs="Arial"/>
          <w:color w:val="262626"/>
        </w:rPr>
        <w:t xml:space="preserve"> </w:t>
      </w:r>
      <w:r w:rsidR="00D41537">
        <w:rPr>
          <w:rFonts w:ascii="Cambria" w:hAnsi="Cambria" w:cs="Arial"/>
          <w:color w:val="262626"/>
        </w:rPr>
        <w:t xml:space="preserve">initial </w:t>
      </w:r>
      <w:r w:rsidR="005D4B56">
        <w:rPr>
          <w:rFonts w:ascii="Cambria" w:hAnsi="Cambria" w:cs="Arial"/>
          <w:color w:val="262626"/>
        </w:rPr>
        <w:t xml:space="preserve">inhibitory effects on </w:t>
      </w:r>
      <w:proofErr w:type="spellStart"/>
      <w:r w:rsidR="005D4B56">
        <w:rPr>
          <w:rFonts w:ascii="Cambria" w:hAnsi="Cambria" w:cs="Arial"/>
          <w:color w:val="262626"/>
        </w:rPr>
        <w:t>hemocyte</w:t>
      </w:r>
      <w:proofErr w:type="spellEnd"/>
      <w:r w:rsidR="005D4B56">
        <w:rPr>
          <w:rFonts w:ascii="Cambria" w:hAnsi="Cambria" w:cs="Arial"/>
          <w:color w:val="262626"/>
        </w:rPr>
        <w:t xml:space="preserve"> phagocytic activity in the European flat oyster </w:t>
      </w:r>
      <w:proofErr w:type="spellStart"/>
      <w:r w:rsidR="005D4B56">
        <w:rPr>
          <w:rFonts w:ascii="Cambria" w:hAnsi="Cambria" w:cs="Arial"/>
          <w:i/>
          <w:color w:val="262626"/>
        </w:rPr>
        <w:t>Ostrea</w:t>
      </w:r>
      <w:proofErr w:type="spellEnd"/>
      <w:r w:rsidR="005D4B56">
        <w:rPr>
          <w:rFonts w:ascii="Cambria" w:hAnsi="Cambria" w:cs="Arial"/>
          <w:i/>
          <w:color w:val="262626"/>
        </w:rPr>
        <w:t xml:space="preserve"> </w:t>
      </w:r>
      <w:proofErr w:type="spellStart"/>
      <w:r w:rsidR="005D4B56">
        <w:rPr>
          <w:rFonts w:ascii="Cambria" w:hAnsi="Cambria" w:cs="Arial"/>
          <w:i/>
          <w:color w:val="262626"/>
        </w:rPr>
        <w:t>edulis</w:t>
      </w:r>
      <w:proofErr w:type="spellEnd"/>
      <w:r w:rsidR="00D41537">
        <w:rPr>
          <w:rFonts w:ascii="Cambria" w:hAnsi="Cambria" w:cs="Arial"/>
          <w:color w:val="262626"/>
        </w:rPr>
        <w:t xml:space="preserve"> (Fisher et al. 1987).  After</w:t>
      </w:r>
      <w:r w:rsidR="005D4B56">
        <w:rPr>
          <w:rFonts w:ascii="Cambria" w:hAnsi="Cambria" w:cs="Arial"/>
          <w:color w:val="262626"/>
        </w:rPr>
        <w:t xml:space="preserve"> 24 hours </w:t>
      </w:r>
      <w:r w:rsidR="00123072">
        <w:rPr>
          <w:rFonts w:ascii="Cambria" w:hAnsi="Cambria" w:cs="Arial"/>
          <w:color w:val="262626"/>
        </w:rPr>
        <w:t>of</w:t>
      </w:r>
      <w:bookmarkStart w:id="0" w:name="_GoBack"/>
      <w:bookmarkEnd w:id="0"/>
      <w:r w:rsidR="005D4B56">
        <w:rPr>
          <w:rFonts w:ascii="Cambria" w:hAnsi="Cambria" w:cs="Arial"/>
          <w:color w:val="262626"/>
        </w:rPr>
        <w:t xml:space="preserve"> exposure to either low salinity or high temperature, the </w:t>
      </w:r>
      <w:proofErr w:type="spellStart"/>
      <w:r w:rsidR="005D4B56">
        <w:rPr>
          <w:rFonts w:ascii="Cambria" w:hAnsi="Cambria" w:cs="Arial"/>
          <w:color w:val="262626"/>
        </w:rPr>
        <w:t>hemocytes</w:t>
      </w:r>
      <w:proofErr w:type="spellEnd"/>
      <w:r w:rsidR="005D4B56">
        <w:rPr>
          <w:rFonts w:ascii="Cambria" w:hAnsi="Cambria" w:cs="Arial"/>
          <w:color w:val="262626"/>
        </w:rPr>
        <w:t xml:space="preserve"> showed signs of acclimation and recuperation of phagocytic activity (Fisher et al. 1987).  The stresses used in Fisher et al. (1987) were relatively mild, 15 </w:t>
      </w:r>
      <w:proofErr w:type="spellStart"/>
      <w:r w:rsidR="005D4B56">
        <w:rPr>
          <w:rFonts w:ascii="Cambria" w:hAnsi="Cambria" w:cs="Arial"/>
          <w:color w:val="262626"/>
        </w:rPr>
        <w:t>ppt</w:t>
      </w:r>
      <w:proofErr w:type="spellEnd"/>
      <w:r w:rsidR="005D4B56">
        <w:rPr>
          <w:rFonts w:ascii="Cambria" w:hAnsi="Cambria" w:cs="Arial"/>
          <w:color w:val="262626"/>
        </w:rPr>
        <w:t xml:space="preserve"> for salinity and 25</w:t>
      </w:r>
      <w:r w:rsidR="005D4B56" w:rsidRPr="0028235C">
        <w:rPr>
          <w:rFonts w:ascii="Cambria" w:hAnsi="Cambria" w:cs="Arial"/>
          <w:color w:val="262626"/>
          <w:vertAlign w:val="superscript"/>
        </w:rPr>
        <w:t>0</w:t>
      </w:r>
      <w:r w:rsidR="005D4B56">
        <w:rPr>
          <w:rFonts w:ascii="Cambria" w:hAnsi="Cambria" w:cs="Arial"/>
          <w:color w:val="262626"/>
        </w:rPr>
        <w:t xml:space="preserve">C for temperature, but the </w:t>
      </w:r>
      <w:r w:rsidR="00F426BD">
        <w:rPr>
          <w:rFonts w:ascii="Cambria" w:hAnsi="Cambria" w:cs="Arial"/>
          <w:color w:val="262626"/>
        </w:rPr>
        <w:t>ability</w:t>
      </w:r>
      <w:r w:rsidR="005D4B56">
        <w:rPr>
          <w:rFonts w:ascii="Cambria" w:hAnsi="Cambria" w:cs="Arial"/>
          <w:color w:val="262626"/>
        </w:rPr>
        <w:t xml:space="preserve"> of the </w:t>
      </w:r>
      <w:proofErr w:type="spellStart"/>
      <w:r w:rsidR="005D4B56">
        <w:rPr>
          <w:rFonts w:ascii="Cambria" w:hAnsi="Cambria" w:cs="Arial"/>
          <w:color w:val="262626"/>
        </w:rPr>
        <w:t>hemocytes</w:t>
      </w:r>
      <w:proofErr w:type="spellEnd"/>
      <w:r w:rsidR="005D4B56">
        <w:rPr>
          <w:rFonts w:ascii="Cambria" w:hAnsi="Cambria" w:cs="Arial"/>
          <w:color w:val="262626"/>
        </w:rPr>
        <w:t xml:space="preserve"> to sense and acclimate to the change in environment suggests that there is potential for acclimatization, at least in the short term.</w:t>
      </w:r>
    </w:p>
    <w:p w14:paraId="6074499C" w14:textId="7F738FD8" w:rsidR="00B0146D" w:rsidRDefault="00B0146D">
      <w:pPr>
        <w:rPr>
          <w:rFonts w:ascii="Cambria" w:hAnsi="Cambria" w:cs="Arial"/>
          <w:color w:val="262626"/>
        </w:rPr>
      </w:pPr>
      <w:r>
        <w:rPr>
          <w:rFonts w:ascii="Cambria" w:hAnsi="Cambria" w:cs="Arial"/>
          <w:color w:val="262626"/>
        </w:rPr>
        <w:tab/>
        <w:t>Pacific oysters and other marine invertebrates are able to detect ambient changes in environmental pCO</w:t>
      </w:r>
      <w:r w:rsidRPr="00D41537">
        <w:rPr>
          <w:rFonts w:ascii="Cambria" w:hAnsi="Cambria" w:cs="Arial"/>
          <w:color w:val="262626"/>
          <w:vertAlign w:val="subscript"/>
        </w:rPr>
        <w:t>2</w:t>
      </w:r>
      <w:r>
        <w:rPr>
          <w:rFonts w:ascii="Cambria" w:hAnsi="Cambria" w:cs="Arial"/>
          <w:color w:val="262626"/>
        </w:rPr>
        <w:t xml:space="preserve"> and respond with specific physiological mechanisms.  For maintenance of internal body pH, bivalves are able to control pH to a certain degree, but at a great metabolic cost.  The cost to body condition and metabolism may have further detrimental effects if oysters are exposed to additional environmental stressors.  Under all climate change scenarios, it is guaranteed that there will be associated increases in global mean temperature and pollution as the oceans acidify (IPCC 2007).  These changes may very well prove to be overly taxing on the physiological response of </w:t>
      </w:r>
      <w:r>
        <w:rPr>
          <w:rFonts w:ascii="Cambria" w:hAnsi="Cambria" w:cs="Arial"/>
          <w:i/>
          <w:color w:val="262626"/>
        </w:rPr>
        <w:t xml:space="preserve">C. </w:t>
      </w:r>
      <w:proofErr w:type="spellStart"/>
      <w:r>
        <w:rPr>
          <w:rFonts w:ascii="Cambria" w:hAnsi="Cambria" w:cs="Arial"/>
          <w:i/>
          <w:color w:val="262626"/>
        </w:rPr>
        <w:t>gigas</w:t>
      </w:r>
      <w:proofErr w:type="spellEnd"/>
      <w:r>
        <w:rPr>
          <w:rFonts w:ascii="Cambria" w:hAnsi="Cambria" w:cs="Arial"/>
          <w:color w:val="262626"/>
        </w:rPr>
        <w:t xml:space="preserve"> and could lead to death</w:t>
      </w:r>
      <w:r w:rsidR="00D41537">
        <w:rPr>
          <w:rFonts w:ascii="Cambria" w:hAnsi="Cambria" w:cs="Arial"/>
          <w:color w:val="262626"/>
        </w:rPr>
        <w:t xml:space="preserve"> of individuals and population extirpations</w:t>
      </w:r>
      <w:r>
        <w:rPr>
          <w:rFonts w:ascii="Cambria" w:hAnsi="Cambria" w:cs="Arial"/>
          <w:color w:val="262626"/>
        </w:rPr>
        <w:t xml:space="preserve">.  Ocean acidification also affects immune function in bivalves and could make oysters more susceptible to disease as lysosomes, </w:t>
      </w:r>
      <w:proofErr w:type="spellStart"/>
      <w:r>
        <w:rPr>
          <w:rFonts w:ascii="Cambria" w:hAnsi="Cambria" w:cs="Arial"/>
          <w:color w:val="262626"/>
        </w:rPr>
        <w:t>hemocytes</w:t>
      </w:r>
      <w:proofErr w:type="spellEnd"/>
      <w:r>
        <w:rPr>
          <w:rFonts w:ascii="Cambria" w:hAnsi="Cambria" w:cs="Arial"/>
          <w:color w:val="262626"/>
        </w:rPr>
        <w:t>, and other components of immune function are compromised.</w:t>
      </w:r>
      <w:r w:rsidR="00E11548">
        <w:rPr>
          <w:rFonts w:ascii="Cambria" w:hAnsi="Cambria" w:cs="Arial"/>
          <w:color w:val="262626"/>
        </w:rPr>
        <w:t xml:space="preserve">  Ocean acidification will most likely affect multiple systems and functions within the oyster.  Current populations do not appear to have the extensive response necessary for such a long-term stressor to which they are not adapted.  The potential for survival of oyster populations in the face of acidifying oceans will be in their potential to quickly adapt via microevolution, dependent upon genetic variability for traits associated with low pH tolerance or resistance.</w:t>
      </w:r>
    </w:p>
    <w:p w14:paraId="6EDE7ACB" w14:textId="77777777" w:rsidR="00624B53" w:rsidRDefault="00624B53">
      <w:pPr>
        <w:rPr>
          <w:rFonts w:ascii="Cambria" w:hAnsi="Cambria" w:cs="Arial"/>
          <w:color w:val="262626"/>
        </w:rPr>
      </w:pPr>
    </w:p>
    <w:p w14:paraId="6819B7CD" w14:textId="3DAD2FA1" w:rsidR="00624B53" w:rsidRDefault="00624B53" w:rsidP="00B34796">
      <w:pPr>
        <w:outlineLvl w:val="0"/>
        <w:rPr>
          <w:rFonts w:ascii="Cambria" w:hAnsi="Cambria" w:cs="Arial"/>
          <w:color w:val="262626"/>
        </w:rPr>
      </w:pPr>
      <w:r>
        <w:rPr>
          <w:rFonts w:ascii="Cambria" w:hAnsi="Cambria" w:cs="Arial"/>
          <w:b/>
          <w:color w:val="262626"/>
        </w:rPr>
        <w:t>References</w:t>
      </w:r>
    </w:p>
    <w:p w14:paraId="38090C81" w14:textId="77777777" w:rsidR="00624B53" w:rsidRDefault="00624B53"/>
    <w:p w14:paraId="12F05666" w14:textId="42B5E460" w:rsidR="00624B53" w:rsidRPr="00B34796" w:rsidRDefault="00624B53" w:rsidP="00624B53">
      <w:pPr>
        <w:rPr>
          <w:rFonts w:ascii="Cambria" w:hAnsi="Cambria" w:cs="Arial"/>
          <w:color w:val="262626"/>
        </w:rPr>
      </w:pPr>
      <w:r>
        <w:rPr>
          <w:rFonts w:ascii="Cambria" w:hAnsi="Cambria" w:cs="Arial"/>
          <w:color w:val="262626"/>
        </w:rPr>
        <w:t>Anderson</w:t>
      </w:r>
      <w:r w:rsidR="00B34796">
        <w:rPr>
          <w:rFonts w:ascii="Cambria" w:hAnsi="Cambria" w:cs="Arial"/>
          <w:color w:val="262626"/>
        </w:rPr>
        <w:t xml:space="preserve">, R.S., L.L. </w:t>
      </w:r>
      <w:proofErr w:type="spellStart"/>
      <w:r w:rsidR="00B34796">
        <w:rPr>
          <w:rFonts w:ascii="Cambria" w:hAnsi="Cambria" w:cs="Arial"/>
          <w:color w:val="262626"/>
        </w:rPr>
        <w:t>Brubacher</w:t>
      </w:r>
      <w:proofErr w:type="spellEnd"/>
      <w:r w:rsidR="00B34796">
        <w:rPr>
          <w:rFonts w:ascii="Cambria" w:hAnsi="Cambria" w:cs="Arial"/>
          <w:color w:val="262626"/>
        </w:rPr>
        <w:t xml:space="preserve">, L. </w:t>
      </w:r>
      <w:proofErr w:type="spellStart"/>
      <w:r w:rsidR="00B34796">
        <w:rPr>
          <w:rFonts w:ascii="Cambria" w:hAnsi="Cambria" w:cs="Arial"/>
          <w:color w:val="262626"/>
        </w:rPr>
        <w:t>Ragone</w:t>
      </w:r>
      <w:proofErr w:type="spellEnd"/>
      <w:r w:rsidR="00B34796">
        <w:rPr>
          <w:rFonts w:ascii="Cambria" w:hAnsi="Cambria" w:cs="Arial"/>
          <w:color w:val="262626"/>
        </w:rPr>
        <w:t xml:space="preserve"> </w:t>
      </w:r>
      <w:proofErr w:type="spellStart"/>
      <w:r w:rsidR="00B34796">
        <w:rPr>
          <w:rFonts w:ascii="Cambria" w:hAnsi="Cambria" w:cs="Arial"/>
          <w:color w:val="262626"/>
        </w:rPr>
        <w:t>Calvo</w:t>
      </w:r>
      <w:proofErr w:type="spellEnd"/>
      <w:r w:rsidR="00B34796">
        <w:rPr>
          <w:rFonts w:ascii="Cambria" w:hAnsi="Cambria" w:cs="Arial"/>
          <w:color w:val="262626"/>
        </w:rPr>
        <w:t xml:space="preserve">, M.A. Unger, and E.M. </w:t>
      </w:r>
      <w:proofErr w:type="spellStart"/>
      <w:r w:rsidR="00B34796">
        <w:rPr>
          <w:rFonts w:ascii="Cambria" w:hAnsi="Cambria" w:cs="Arial"/>
          <w:color w:val="262626"/>
        </w:rPr>
        <w:t>Burreson</w:t>
      </w:r>
      <w:proofErr w:type="spellEnd"/>
      <w:r w:rsidR="00B34796">
        <w:rPr>
          <w:rFonts w:ascii="Cambria" w:hAnsi="Cambria" w:cs="Arial"/>
          <w:color w:val="262626"/>
        </w:rPr>
        <w:t>.</w:t>
      </w:r>
      <w:r>
        <w:rPr>
          <w:rFonts w:ascii="Cambria" w:hAnsi="Cambria" w:cs="Arial"/>
          <w:color w:val="262626"/>
        </w:rPr>
        <w:t xml:space="preserve"> 1998</w:t>
      </w:r>
      <w:r w:rsidR="00B34796">
        <w:rPr>
          <w:rFonts w:ascii="Cambria" w:hAnsi="Cambria" w:cs="Arial"/>
          <w:color w:val="262626"/>
        </w:rPr>
        <w:t xml:space="preserve">. Effects of </w:t>
      </w:r>
      <w:proofErr w:type="spellStart"/>
      <w:r w:rsidR="00B34796">
        <w:rPr>
          <w:rFonts w:ascii="Cambria" w:hAnsi="Cambria" w:cs="Arial"/>
          <w:color w:val="262626"/>
        </w:rPr>
        <w:t>tributyltin</w:t>
      </w:r>
      <w:proofErr w:type="spellEnd"/>
      <w:r w:rsidR="00B34796">
        <w:rPr>
          <w:rFonts w:ascii="Cambria" w:hAnsi="Cambria" w:cs="Arial"/>
          <w:color w:val="262626"/>
        </w:rPr>
        <w:t xml:space="preserve"> and hypoxia on the progression of </w:t>
      </w:r>
      <w:proofErr w:type="spellStart"/>
      <w:r w:rsidR="00B34796">
        <w:rPr>
          <w:rFonts w:ascii="Cambria" w:hAnsi="Cambria" w:cs="Arial"/>
          <w:i/>
          <w:color w:val="262626"/>
        </w:rPr>
        <w:t>Perkinsus</w:t>
      </w:r>
      <w:proofErr w:type="spellEnd"/>
      <w:r w:rsidR="00B34796">
        <w:rPr>
          <w:rFonts w:ascii="Cambria" w:hAnsi="Cambria" w:cs="Arial"/>
          <w:i/>
          <w:color w:val="262626"/>
        </w:rPr>
        <w:t xml:space="preserve"> </w:t>
      </w:r>
      <w:proofErr w:type="spellStart"/>
      <w:r w:rsidR="00B34796">
        <w:rPr>
          <w:rFonts w:ascii="Cambria" w:hAnsi="Cambria" w:cs="Arial"/>
          <w:i/>
          <w:color w:val="262626"/>
        </w:rPr>
        <w:t>marinus</w:t>
      </w:r>
      <w:proofErr w:type="spellEnd"/>
      <w:r w:rsidR="00B34796">
        <w:rPr>
          <w:rFonts w:ascii="Cambria" w:hAnsi="Cambria" w:cs="Arial"/>
          <w:color w:val="262626"/>
        </w:rPr>
        <w:t xml:space="preserve"> infections and host </w:t>
      </w:r>
      <w:proofErr w:type="spellStart"/>
      <w:r w:rsidR="00B34796">
        <w:rPr>
          <w:rFonts w:ascii="Cambria" w:hAnsi="Cambria" w:cs="Arial"/>
          <w:color w:val="262626"/>
        </w:rPr>
        <w:t>defence</w:t>
      </w:r>
      <w:proofErr w:type="spellEnd"/>
      <w:r w:rsidR="00B34796">
        <w:rPr>
          <w:rFonts w:ascii="Cambria" w:hAnsi="Cambria" w:cs="Arial"/>
          <w:color w:val="262626"/>
        </w:rPr>
        <w:t xml:space="preserve"> mechanisms in oyster, </w:t>
      </w:r>
      <w:proofErr w:type="spellStart"/>
      <w:r w:rsidR="00B34796">
        <w:rPr>
          <w:rFonts w:ascii="Cambria" w:hAnsi="Cambria" w:cs="Arial"/>
          <w:i/>
          <w:color w:val="262626"/>
        </w:rPr>
        <w:t>Crassostrea</w:t>
      </w:r>
      <w:proofErr w:type="spellEnd"/>
      <w:r w:rsidR="00B34796">
        <w:rPr>
          <w:rFonts w:ascii="Cambria" w:hAnsi="Cambria" w:cs="Arial"/>
          <w:i/>
          <w:color w:val="262626"/>
        </w:rPr>
        <w:t xml:space="preserve"> </w:t>
      </w:r>
      <w:proofErr w:type="spellStart"/>
      <w:r w:rsidR="00B34796">
        <w:rPr>
          <w:rFonts w:ascii="Cambria" w:hAnsi="Cambria" w:cs="Arial"/>
          <w:i/>
          <w:color w:val="262626"/>
        </w:rPr>
        <w:t>virginica</w:t>
      </w:r>
      <w:proofErr w:type="spellEnd"/>
      <w:r w:rsidR="00B34796">
        <w:rPr>
          <w:rFonts w:ascii="Cambria" w:hAnsi="Cambria" w:cs="Arial"/>
          <w:color w:val="262626"/>
        </w:rPr>
        <w:t xml:space="preserve"> (</w:t>
      </w:r>
      <w:proofErr w:type="spellStart"/>
      <w:r w:rsidR="00B34796">
        <w:rPr>
          <w:rFonts w:ascii="Cambria" w:hAnsi="Cambria" w:cs="Arial"/>
          <w:color w:val="262626"/>
        </w:rPr>
        <w:t>Gmelin</w:t>
      </w:r>
      <w:proofErr w:type="spellEnd"/>
      <w:r w:rsidR="00B34796">
        <w:rPr>
          <w:rFonts w:ascii="Cambria" w:hAnsi="Cambria" w:cs="Arial"/>
          <w:color w:val="262626"/>
        </w:rPr>
        <w:t xml:space="preserve">). </w:t>
      </w:r>
      <w:proofErr w:type="gramStart"/>
      <w:r w:rsidR="00B34796">
        <w:rPr>
          <w:rFonts w:ascii="Cambria" w:hAnsi="Cambria" w:cs="Arial"/>
          <w:i/>
          <w:color w:val="262626"/>
        </w:rPr>
        <w:t>Journal of Fish Diseases</w:t>
      </w:r>
      <w:r w:rsidR="00B34796">
        <w:rPr>
          <w:rFonts w:ascii="Cambria" w:hAnsi="Cambria" w:cs="Arial"/>
          <w:color w:val="262626"/>
        </w:rPr>
        <w:t>.</w:t>
      </w:r>
      <w:proofErr w:type="gramEnd"/>
      <w:r w:rsidR="00B34796">
        <w:rPr>
          <w:rFonts w:ascii="Cambria" w:hAnsi="Cambria" w:cs="Arial"/>
          <w:color w:val="262626"/>
        </w:rPr>
        <w:t xml:space="preserve"> 21(5): 371-380.</w:t>
      </w:r>
    </w:p>
    <w:p w14:paraId="4F0F244C" w14:textId="77777777" w:rsidR="00624B53" w:rsidRDefault="00624B53" w:rsidP="00624B53">
      <w:pPr>
        <w:rPr>
          <w:rFonts w:ascii="Cambria" w:hAnsi="Cambria" w:cs="Arial"/>
          <w:color w:val="262626"/>
        </w:rPr>
      </w:pPr>
    </w:p>
    <w:p w14:paraId="289F1E8F" w14:textId="23524BDD" w:rsidR="00624B53" w:rsidRDefault="00B34796" w:rsidP="00B34796">
      <w:pPr>
        <w:outlineLvl w:val="0"/>
        <w:rPr>
          <w:rFonts w:ascii="Cambria" w:hAnsi="Cambria" w:cs="Arial"/>
          <w:color w:val="262626"/>
        </w:rPr>
      </w:pPr>
      <w:proofErr w:type="spellStart"/>
      <w:r>
        <w:rPr>
          <w:rFonts w:ascii="Cambria" w:hAnsi="Cambria" w:cs="Arial"/>
          <w:color w:val="262626"/>
        </w:rPr>
        <w:t>Bardiotti</w:t>
      </w:r>
      <w:proofErr w:type="spellEnd"/>
      <w:r w:rsidR="001C29A0">
        <w:rPr>
          <w:rFonts w:ascii="Cambria" w:hAnsi="Cambria" w:cs="Arial"/>
          <w:color w:val="262626"/>
        </w:rPr>
        <w:t xml:space="preserve">, F., R. </w:t>
      </w:r>
      <w:proofErr w:type="spellStart"/>
      <w:r w:rsidR="001C29A0">
        <w:rPr>
          <w:rFonts w:ascii="Cambria" w:hAnsi="Cambria" w:cs="Arial"/>
          <w:color w:val="262626"/>
        </w:rPr>
        <w:t>Thuau</w:t>
      </w:r>
      <w:proofErr w:type="spellEnd"/>
      <w:r w:rsidR="001C29A0">
        <w:rPr>
          <w:rFonts w:ascii="Cambria" w:hAnsi="Cambria" w:cs="Arial"/>
          <w:color w:val="262626"/>
        </w:rPr>
        <w:t xml:space="preserve">, C. </w:t>
      </w:r>
      <w:proofErr w:type="spellStart"/>
      <w:r w:rsidR="001C29A0">
        <w:rPr>
          <w:rFonts w:ascii="Cambria" w:hAnsi="Cambria" w:cs="Arial"/>
          <w:color w:val="262626"/>
        </w:rPr>
        <w:t>Lelong</w:t>
      </w:r>
      <w:proofErr w:type="spellEnd"/>
      <w:r w:rsidR="001C29A0">
        <w:rPr>
          <w:rFonts w:ascii="Cambria" w:hAnsi="Cambria" w:cs="Arial"/>
          <w:color w:val="262626"/>
        </w:rPr>
        <w:t>, M</w:t>
      </w:r>
      <w:proofErr w:type="gramStart"/>
      <w:r w:rsidR="001C29A0">
        <w:rPr>
          <w:rFonts w:ascii="Cambria" w:hAnsi="Cambria" w:cs="Arial"/>
          <w:color w:val="262626"/>
        </w:rPr>
        <w:t>.-</w:t>
      </w:r>
      <w:proofErr w:type="gramEnd"/>
      <w:r w:rsidR="001C29A0">
        <w:rPr>
          <w:rFonts w:ascii="Cambria" w:hAnsi="Cambria" w:cs="Arial"/>
          <w:color w:val="262626"/>
        </w:rPr>
        <w:t xml:space="preserve">P. Dubos, and P. </w:t>
      </w:r>
      <w:proofErr w:type="spellStart"/>
      <w:r w:rsidR="001C29A0">
        <w:rPr>
          <w:rFonts w:ascii="Cambria" w:hAnsi="Cambria" w:cs="Arial"/>
          <w:color w:val="262626"/>
        </w:rPr>
        <w:t>Favrel</w:t>
      </w:r>
      <w:proofErr w:type="spellEnd"/>
      <w:r w:rsidR="001C29A0">
        <w:rPr>
          <w:rFonts w:ascii="Cambria" w:hAnsi="Cambria" w:cs="Arial"/>
          <w:color w:val="262626"/>
        </w:rPr>
        <w:t>.</w:t>
      </w:r>
      <w:r>
        <w:rPr>
          <w:rFonts w:ascii="Cambria" w:hAnsi="Cambria" w:cs="Arial"/>
          <w:color w:val="262626"/>
        </w:rPr>
        <w:t xml:space="preserve"> 2007</w:t>
      </w:r>
      <w:r w:rsidR="001C29A0">
        <w:rPr>
          <w:rFonts w:ascii="Cambria" w:hAnsi="Cambria" w:cs="Arial"/>
          <w:color w:val="262626"/>
        </w:rPr>
        <w:t xml:space="preserve">. Characterization of an atypical family 18 </w:t>
      </w:r>
      <w:proofErr w:type="spellStart"/>
      <w:r w:rsidR="001C29A0">
        <w:rPr>
          <w:rFonts w:ascii="Cambria" w:hAnsi="Cambria" w:cs="Arial"/>
          <w:color w:val="262626"/>
        </w:rPr>
        <w:t>chitinase</w:t>
      </w:r>
      <w:proofErr w:type="spellEnd"/>
      <w:r w:rsidR="001C29A0">
        <w:rPr>
          <w:rFonts w:ascii="Cambria" w:hAnsi="Cambria" w:cs="Arial"/>
          <w:color w:val="262626"/>
        </w:rPr>
        <w:t xml:space="preserve"> from the oyster </w:t>
      </w:r>
      <w:proofErr w:type="spellStart"/>
      <w:r w:rsidR="001C29A0">
        <w:rPr>
          <w:rFonts w:ascii="Cambria" w:hAnsi="Cambria" w:cs="Arial"/>
          <w:i/>
          <w:color w:val="262626"/>
        </w:rPr>
        <w:t>Crassostrea</w:t>
      </w:r>
      <w:proofErr w:type="spellEnd"/>
      <w:r w:rsidR="001C29A0">
        <w:rPr>
          <w:rFonts w:ascii="Cambria" w:hAnsi="Cambria" w:cs="Arial"/>
          <w:i/>
          <w:color w:val="262626"/>
        </w:rPr>
        <w:t xml:space="preserve"> </w:t>
      </w:r>
      <w:proofErr w:type="spellStart"/>
      <w:r w:rsidR="001C29A0">
        <w:rPr>
          <w:rFonts w:ascii="Cambria" w:hAnsi="Cambria" w:cs="Arial"/>
          <w:i/>
          <w:color w:val="262626"/>
        </w:rPr>
        <w:t>gigas</w:t>
      </w:r>
      <w:proofErr w:type="spellEnd"/>
      <w:r w:rsidR="001C29A0">
        <w:rPr>
          <w:rFonts w:ascii="Cambria" w:hAnsi="Cambria" w:cs="Arial"/>
          <w:color w:val="262626"/>
        </w:rPr>
        <w:t xml:space="preserve">: Evidence for a role in early development and immunity. </w:t>
      </w:r>
      <w:proofErr w:type="gramStart"/>
      <w:r w:rsidR="001C29A0">
        <w:rPr>
          <w:rFonts w:ascii="Cambria" w:hAnsi="Cambria" w:cs="Arial"/>
          <w:i/>
          <w:color w:val="262626"/>
        </w:rPr>
        <w:t>Developmental and Comparative Immunology</w:t>
      </w:r>
      <w:r w:rsidR="001C29A0">
        <w:rPr>
          <w:rFonts w:ascii="Cambria" w:hAnsi="Cambria" w:cs="Arial"/>
          <w:color w:val="262626"/>
        </w:rPr>
        <w:t>.</w:t>
      </w:r>
      <w:proofErr w:type="gramEnd"/>
      <w:r w:rsidR="001C29A0">
        <w:rPr>
          <w:rFonts w:ascii="Cambria" w:hAnsi="Cambria" w:cs="Arial"/>
          <w:color w:val="262626"/>
        </w:rPr>
        <w:t xml:space="preserve"> 31(6): 559-570.</w:t>
      </w:r>
    </w:p>
    <w:p w14:paraId="00644FB4" w14:textId="77777777" w:rsidR="001C29A0" w:rsidRPr="001C29A0" w:rsidRDefault="001C29A0" w:rsidP="00B34796">
      <w:pPr>
        <w:outlineLvl w:val="0"/>
        <w:rPr>
          <w:rFonts w:ascii="Cambria" w:hAnsi="Cambria" w:cs="Arial"/>
          <w:color w:val="262626"/>
        </w:rPr>
      </w:pPr>
    </w:p>
    <w:p w14:paraId="65520195" w14:textId="2DA18B14" w:rsidR="00624B53" w:rsidRPr="001C29A0" w:rsidRDefault="00624B53" w:rsidP="00624B53">
      <w:pPr>
        <w:rPr>
          <w:rFonts w:ascii="Cambria" w:hAnsi="Cambria" w:cs="Arial"/>
          <w:color w:val="262626"/>
        </w:rPr>
      </w:pPr>
      <w:proofErr w:type="spellStart"/>
      <w:proofErr w:type="gramStart"/>
      <w:r>
        <w:rPr>
          <w:rFonts w:ascii="Cambria" w:hAnsi="Cambria" w:cs="Arial"/>
          <w:color w:val="262626"/>
        </w:rPr>
        <w:t>Beesley</w:t>
      </w:r>
      <w:proofErr w:type="spellEnd"/>
      <w:r w:rsidR="001C29A0">
        <w:rPr>
          <w:rFonts w:ascii="Cambria" w:hAnsi="Cambria" w:cs="Arial"/>
          <w:color w:val="262626"/>
        </w:rPr>
        <w:t xml:space="preserve">, A., D.M. Lowe, C.K. Pascoe, and S. </w:t>
      </w:r>
      <w:proofErr w:type="spellStart"/>
      <w:r w:rsidR="001C29A0">
        <w:rPr>
          <w:rFonts w:ascii="Cambria" w:hAnsi="Cambria" w:cs="Arial"/>
          <w:color w:val="262626"/>
        </w:rPr>
        <w:t>Widdicombe</w:t>
      </w:r>
      <w:proofErr w:type="spellEnd"/>
      <w:r>
        <w:rPr>
          <w:rFonts w:ascii="Cambria" w:hAnsi="Cambria" w:cs="Arial"/>
          <w:color w:val="262626"/>
        </w:rPr>
        <w:t>.</w:t>
      </w:r>
      <w:proofErr w:type="gramEnd"/>
      <w:r>
        <w:rPr>
          <w:rFonts w:ascii="Cambria" w:hAnsi="Cambria" w:cs="Arial"/>
          <w:color w:val="262626"/>
        </w:rPr>
        <w:t xml:space="preserve"> 2008</w:t>
      </w:r>
      <w:r w:rsidR="001C29A0">
        <w:rPr>
          <w:rFonts w:ascii="Cambria" w:hAnsi="Cambria" w:cs="Arial"/>
          <w:color w:val="262626"/>
        </w:rPr>
        <w:t xml:space="preserve">. Effects of CO2-induced seawater acidification on the health of </w:t>
      </w:r>
      <w:proofErr w:type="spellStart"/>
      <w:r w:rsidR="001C29A0">
        <w:rPr>
          <w:rFonts w:ascii="Cambria" w:hAnsi="Cambria" w:cs="Arial"/>
          <w:i/>
          <w:color w:val="262626"/>
        </w:rPr>
        <w:t>Mytilus</w:t>
      </w:r>
      <w:proofErr w:type="spellEnd"/>
      <w:r w:rsidR="001C29A0">
        <w:rPr>
          <w:rFonts w:ascii="Cambria" w:hAnsi="Cambria" w:cs="Arial"/>
          <w:i/>
          <w:color w:val="262626"/>
        </w:rPr>
        <w:t xml:space="preserve"> </w:t>
      </w:r>
      <w:proofErr w:type="spellStart"/>
      <w:r w:rsidR="001C29A0">
        <w:rPr>
          <w:rFonts w:ascii="Cambria" w:hAnsi="Cambria" w:cs="Arial"/>
          <w:i/>
          <w:color w:val="262626"/>
        </w:rPr>
        <w:t>edulis</w:t>
      </w:r>
      <w:proofErr w:type="spellEnd"/>
      <w:r w:rsidR="001C29A0">
        <w:rPr>
          <w:rFonts w:ascii="Cambria" w:hAnsi="Cambria" w:cs="Arial"/>
          <w:color w:val="262626"/>
        </w:rPr>
        <w:t xml:space="preserve">. </w:t>
      </w:r>
      <w:proofErr w:type="spellStart"/>
      <w:r w:rsidR="001C29A0">
        <w:rPr>
          <w:rFonts w:ascii="Cambria" w:hAnsi="Cambria" w:cs="Arial"/>
          <w:i/>
          <w:color w:val="262626"/>
        </w:rPr>
        <w:t>Clim</w:t>
      </w:r>
      <w:proofErr w:type="spellEnd"/>
      <w:r w:rsidR="001C29A0">
        <w:rPr>
          <w:rFonts w:ascii="Cambria" w:hAnsi="Cambria" w:cs="Arial"/>
          <w:i/>
          <w:color w:val="262626"/>
        </w:rPr>
        <w:t xml:space="preserve"> Res.</w:t>
      </w:r>
      <w:r w:rsidR="001C29A0">
        <w:rPr>
          <w:rFonts w:ascii="Cambria" w:hAnsi="Cambria" w:cs="Arial"/>
          <w:color w:val="262626"/>
        </w:rPr>
        <w:t xml:space="preserve"> 37: 215-225.</w:t>
      </w:r>
    </w:p>
    <w:p w14:paraId="13E8CECB" w14:textId="77777777" w:rsidR="00624B53" w:rsidRDefault="00624B53" w:rsidP="00624B53">
      <w:pPr>
        <w:rPr>
          <w:rFonts w:cs="Arial"/>
          <w:color w:val="262626"/>
        </w:rPr>
      </w:pPr>
    </w:p>
    <w:p w14:paraId="4FDD186B" w14:textId="77777777" w:rsidR="001C34AF" w:rsidRDefault="001C34AF" w:rsidP="001C34AF">
      <w:pPr>
        <w:rPr>
          <w:rFonts w:cs="Arial"/>
          <w:color w:val="262626"/>
        </w:rPr>
      </w:pPr>
      <w:proofErr w:type="spellStart"/>
      <w:r>
        <w:rPr>
          <w:rFonts w:cs="Arial"/>
          <w:color w:val="262626"/>
        </w:rPr>
        <w:t>Beniash</w:t>
      </w:r>
      <w:proofErr w:type="spellEnd"/>
      <w:r>
        <w:rPr>
          <w:rFonts w:cs="Arial"/>
          <w:color w:val="262626"/>
        </w:rPr>
        <w:t xml:space="preserve">, E., A. </w:t>
      </w:r>
      <w:proofErr w:type="spellStart"/>
      <w:r>
        <w:rPr>
          <w:rFonts w:cs="Arial"/>
          <w:color w:val="262626"/>
        </w:rPr>
        <w:t>Ivanina</w:t>
      </w:r>
      <w:proofErr w:type="spellEnd"/>
      <w:r>
        <w:rPr>
          <w:rFonts w:cs="Arial"/>
          <w:color w:val="262626"/>
        </w:rPr>
        <w:t xml:space="preserve">, N.S. </w:t>
      </w:r>
      <w:proofErr w:type="spellStart"/>
      <w:r>
        <w:rPr>
          <w:rFonts w:cs="Arial"/>
          <w:color w:val="262626"/>
        </w:rPr>
        <w:t>Lieb</w:t>
      </w:r>
      <w:proofErr w:type="spellEnd"/>
      <w:r>
        <w:rPr>
          <w:rFonts w:cs="Arial"/>
          <w:color w:val="262626"/>
        </w:rPr>
        <w:t xml:space="preserve">, I. </w:t>
      </w:r>
      <w:proofErr w:type="spellStart"/>
      <w:r>
        <w:rPr>
          <w:rFonts w:cs="Arial"/>
          <w:color w:val="262626"/>
        </w:rPr>
        <w:t>Kurochkin</w:t>
      </w:r>
      <w:proofErr w:type="spellEnd"/>
      <w:r>
        <w:rPr>
          <w:rFonts w:cs="Arial"/>
          <w:color w:val="262626"/>
        </w:rPr>
        <w:t xml:space="preserve">, and I.M. </w:t>
      </w:r>
      <w:proofErr w:type="spellStart"/>
      <w:r>
        <w:rPr>
          <w:rFonts w:cs="Arial"/>
          <w:color w:val="262626"/>
        </w:rPr>
        <w:t>Sokolova</w:t>
      </w:r>
      <w:proofErr w:type="spellEnd"/>
      <w:r>
        <w:rPr>
          <w:rFonts w:cs="Arial"/>
          <w:color w:val="262626"/>
        </w:rPr>
        <w:t xml:space="preserve">. 2010. Elevated level of carbon dioxide affects metabolism and shell formation in oysters </w:t>
      </w:r>
      <w:proofErr w:type="spellStart"/>
      <w:r>
        <w:rPr>
          <w:rFonts w:cs="Arial"/>
          <w:i/>
          <w:color w:val="262626"/>
        </w:rPr>
        <w:t>Crassostrea</w:t>
      </w:r>
      <w:proofErr w:type="spellEnd"/>
      <w:r>
        <w:rPr>
          <w:rFonts w:cs="Arial"/>
          <w:i/>
          <w:color w:val="262626"/>
        </w:rPr>
        <w:t xml:space="preserve"> </w:t>
      </w:r>
      <w:proofErr w:type="spellStart"/>
      <w:r>
        <w:rPr>
          <w:rFonts w:cs="Arial"/>
          <w:i/>
          <w:color w:val="262626"/>
        </w:rPr>
        <w:t>virginica</w:t>
      </w:r>
      <w:proofErr w:type="spellEnd"/>
      <w:r>
        <w:rPr>
          <w:rFonts w:cs="Arial"/>
          <w:color w:val="262626"/>
        </w:rPr>
        <w:t xml:space="preserve">. </w:t>
      </w:r>
      <w:proofErr w:type="gramStart"/>
      <w:r>
        <w:rPr>
          <w:rFonts w:cs="Arial"/>
          <w:i/>
          <w:color w:val="262626"/>
        </w:rPr>
        <w:t>Inter-Research MEPS</w:t>
      </w:r>
      <w:r>
        <w:rPr>
          <w:rFonts w:cs="Arial"/>
          <w:color w:val="262626"/>
        </w:rPr>
        <w:t>.</w:t>
      </w:r>
      <w:proofErr w:type="gramEnd"/>
      <w:r>
        <w:rPr>
          <w:rFonts w:cs="Arial"/>
          <w:color w:val="262626"/>
        </w:rPr>
        <w:t xml:space="preserve"> </w:t>
      </w:r>
      <w:proofErr w:type="gramStart"/>
      <w:r>
        <w:rPr>
          <w:rFonts w:cs="Arial"/>
          <w:color w:val="262626"/>
        </w:rPr>
        <w:t>419: 95-108.</w:t>
      </w:r>
      <w:proofErr w:type="gramEnd"/>
    </w:p>
    <w:p w14:paraId="6FFEA905" w14:textId="77777777" w:rsidR="001C34AF" w:rsidRPr="003009DC" w:rsidRDefault="001C34AF" w:rsidP="001C34AF">
      <w:pPr>
        <w:rPr>
          <w:rFonts w:cs="Arial"/>
          <w:color w:val="262626"/>
        </w:rPr>
      </w:pPr>
    </w:p>
    <w:p w14:paraId="42863F2C" w14:textId="7596787F" w:rsidR="00624B53" w:rsidRPr="001C34AF" w:rsidRDefault="00624B53" w:rsidP="00624B53">
      <w:pPr>
        <w:rPr>
          <w:rFonts w:ascii="Cambria" w:hAnsi="Cambria" w:cs="Arial"/>
          <w:color w:val="262626"/>
        </w:rPr>
      </w:pPr>
      <w:proofErr w:type="spellStart"/>
      <w:proofErr w:type="gramStart"/>
      <w:r>
        <w:rPr>
          <w:rFonts w:ascii="Cambria" w:hAnsi="Cambria" w:cs="Arial"/>
          <w:color w:val="262626"/>
        </w:rPr>
        <w:t>Bibby</w:t>
      </w:r>
      <w:proofErr w:type="spellEnd"/>
      <w:r w:rsidR="001C34AF">
        <w:rPr>
          <w:rFonts w:ascii="Cambria" w:hAnsi="Cambria" w:cs="Arial"/>
          <w:color w:val="262626"/>
        </w:rPr>
        <w:t xml:space="preserve">, R., S. </w:t>
      </w:r>
      <w:proofErr w:type="spellStart"/>
      <w:r w:rsidR="001C34AF">
        <w:rPr>
          <w:rFonts w:ascii="Cambria" w:hAnsi="Cambria" w:cs="Arial"/>
          <w:color w:val="262626"/>
        </w:rPr>
        <w:t>Widdicombe</w:t>
      </w:r>
      <w:proofErr w:type="spellEnd"/>
      <w:r w:rsidR="001C34AF">
        <w:rPr>
          <w:rFonts w:ascii="Cambria" w:hAnsi="Cambria" w:cs="Arial"/>
          <w:color w:val="262626"/>
        </w:rPr>
        <w:t>, H. Parry, J. Spicer, and R. Pipe.</w:t>
      </w:r>
      <w:proofErr w:type="gramEnd"/>
      <w:r>
        <w:rPr>
          <w:rFonts w:ascii="Cambria" w:hAnsi="Cambria" w:cs="Arial"/>
          <w:color w:val="262626"/>
        </w:rPr>
        <w:t xml:space="preserve"> 2008</w:t>
      </w:r>
      <w:r w:rsidR="001C34AF">
        <w:rPr>
          <w:rFonts w:ascii="Cambria" w:hAnsi="Cambria" w:cs="Arial"/>
          <w:color w:val="262626"/>
        </w:rPr>
        <w:t xml:space="preserve">. Effects of ocean acidification on the immune response of the blue mussel </w:t>
      </w:r>
      <w:proofErr w:type="spellStart"/>
      <w:r w:rsidR="001C34AF">
        <w:rPr>
          <w:rFonts w:ascii="Cambria" w:hAnsi="Cambria" w:cs="Arial"/>
          <w:i/>
          <w:color w:val="262626"/>
        </w:rPr>
        <w:t>Mytilus</w:t>
      </w:r>
      <w:proofErr w:type="spellEnd"/>
      <w:r w:rsidR="001C34AF">
        <w:rPr>
          <w:rFonts w:ascii="Cambria" w:hAnsi="Cambria" w:cs="Arial"/>
          <w:i/>
          <w:color w:val="262626"/>
        </w:rPr>
        <w:t xml:space="preserve"> </w:t>
      </w:r>
      <w:proofErr w:type="spellStart"/>
      <w:r w:rsidR="001C34AF">
        <w:rPr>
          <w:rFonts w:ascii="Cambria" w:hAnsi="Cambria" w:cs="Arial"/>
          <w:i/>
          <w:color w:val="262626"/>
        </w:rPr>
        <w:t>edulis</w:t>
      </w:r>
      <w:proofErr w:type="spellEnd"/>
      <w:r w:rsidR="001C34AF">
        <w:rPr>
          <w:rFonts w:ascii="Cambria" w:hAnsi="Cambria" w:cs="Arial"/>
          <w:color w:val="262626"/>
        </w:rPr>
        <w:t xml:space="preserve">. </w:t>
      </w:r>
      <w:proofErr w:type="spellStart"/>
      <w:r w:rsidR="001C34AF">
        <w:rPr>
          <w:rFonts w:ascii="Cambria" w:hAnsi="Cambria" w:cs="Arial"/>
          <w:i/>
          <w:color w:val="262626"/>
        </w:rPr>
        <w:t>Aquat</w:t>
      </w:r>
      <w:proofErr w:type="spellEnd"/>
      <w:r w:rsidR="001C34AF">
        <w:rPr>
          <w:rFonts w:ascii="Cambria" w:hAnsi="Cambria" w:cs="Arial"/>
          <w:i/>
          <w:color w:val="262626"/>
        </w:rPr>
        <w:t xml:space="preserve"> Biol</w:t>
      </w:r>
      <w:r w:rsidR="001C34AF">
        <w:rPr>
          <w:rFonts w:ascii="Cambria" w:hAnsi="Cambria" w:cs="Arial"/>
          <w:color w:val="262626"/>
        </w:rPr>
        <w:t>. 2: 67-74.</w:t>
      </w:r>
    </w:p>
    <w:p w14:paraId="240B8E3B" w14:textId="77777777" w:rsidR="00624B53" w:rsidRDefault="00624B53" w:rsidP="00624B53">
      <w:pPr>
        <w:rPr>
          <w:rFonts w:cs="Arial"/>
          <w:color w:val="262626"/>
        </w:rPr>
      </w:pPr>
    </w:p>
    <w:p w14:paraId="79BFEA58" w14:textId="3C7B92DB" w:rsidR="00624B53" w:rsidRPr="00832768" w:rsidRDefault="00624B53" w:rsidP="00B34796">
      <w:pPr>
        <w:outlineLvl w:val="0"/>
        <w:rPr>
          <w:rFonts w:cs="Arial"/>
          <w:color w:val="262626"/>
        </w:rPr>
      </w:pPr>
      <w:proofErr w:type="gramStart"/>
      <w:r>
        <w:rPr>
          <w:rFonts w:cs="Arial"/>
          <w:color w:val="262626"/>
        </w:rPr>
        <w:t>Bonar</w:t>
      </w:r>
      <w:r w:rsidR="00832768">
        <w:rPr>
          <w:rFonts w:cs="Arial"/>
          <w:color w:val="262626"/>
        </w:rPr>
        <w:t xml:space="preserve">, D.B., S.L. Coon, M. </w:t>
      </w:r>
      <w:proofErr w:type="spellStart"/>
      <w:r w:rsidR="00832768">
        <w:rPr>
          <w:rFonts w:cs="Arial"/>
          <w:color w:val="262626"/>
        </w:rPr>
        <w:t>Walch</w:t>
      </w:r>
      <w:proofErr w:type="spellEnd"/>
      <w:r w:rsidR="00832768">
        <w:rPr>
          <w:rFonts w:cs="Arial"/>
          <w:color w:val="262626"/>
        </w:rPr>
        <w:t xml:space="preserve">, R.M. Weiner, and W. </w:t>
      </w:r>
      <w:proofErr w:type="spellStart"/>
      <w:r w:rsidR="00832768">
        <w:rPr>
          <w:rFonts w:cs="Arial"/>
          <w:color w:val="262626"/>
        </w:rPr>
        <w:t>Fitt</w:t>
      </w:r>
      <w:proofErr w:type="spellEnd"/>
      <w:r>
        <w:rPr>
          <w:rFonts w:cs="Arial"/>
          <w:color w:val="262626"/>
        </w:rPr>
        <w:t>.</w:t>
      </w:r>
      <w:proofErr w:type="gramEnd"/>
      <w:r>
        <w:rPr>
          <w:rFonts w:cs="Arial"/>
          <w:color w:val="262626"/>
        </w:rPr>
        <w:t xml:space="preserve"> 1990</w:t>
      </w:r>
      <w:r w:rsidR="00832768">
        <w:rPr>
          <w:rFonts w:cs="Arial"/>
          <w:color w:val="262626"/>
        </w:rPr>
        <w:t xml:space="preserve">. Control of oyster settlement and metamorphosis by endogenous and exogenous chemical cues. </w:t>
      </w:r>
      <w:proofErr w:type="gramStart"/>
      <w:r w:rsidR="00832768">
        <w:rPr>
          <w:rFonts w:cs="Arial"/>
          <w:i/>
          <w:color w:val="262626"/>
        </w:rPr>
        <w:t>Bulletin of Marine Science</w:t>
      </w:r>
      <w:r w:rsidR="00832768">
        <w:rPr>
          <w:rFonts w:cs="Arial"/>
          <w:color w:val="262626"/>
        </w:rPr>
        <w:t>.</w:t>
      </w:r>
      <w:proofErr w:type="gramEnd"/>
      <w:r w:rsidR="00832768">
        <w:rPr>
          <w:rFonts w:cs="Arial"/>
          <w:color w:val="262626"/>
        </w:rPr>
        <w:t xml:space="preserve"> 46(2): 484-498.</w:t>
      </w:r>
    </w:p>
    <w:p w14:paraId="5F0FBC84" w14:textId="77777777" w:rsidR="00624B53" w:rsidRDefault="00624B53" w:rsidP="00624B53">
      <w:pPr>
        <w:rPr>
          <w:rFonts w:cs="Arial"/>
          <w:color w:val="262626"/>
        </w:rPr>
      </w:pPr>
    </w:p>
    <w:p w14:paraId="6274E7B2" w14:textId="77777777" w:rsidR="0060371B" w:rsidRDefault="00624B53" w:rsidP="00B34796">
      <w:pPr>
        <w:outlineLvl w:val="0"/>
        <w:rPr>
          <w:rFonts w:ascii="Cambria" w:hAnsi="Cambria" w:cs="Arial"/>
          <w:color w:val="262626"/>
        </w:rPr>
      </w:pPr>
      <w:proofErr w:type="gramStart"/>
      <w:r>
        <w:rPr>
          <w:rFonts w:cs="Arial"/>
          <w:color w:val="262626"/>
        </w:rPr>
        <w:t>Cadet</w:t>
      </w:r>
      <w:r w:rsidR="00832768">
        <w:rPr>
          <w:rFonts w:cs="Arial"/>
          <w:color w:val="262626"/>
        </w:rPr>
        <w:t>, P. and G.B.</w:t>
      </w:r>
      <w:r>
        <w:rPr>
          <w:rFonts w:cs="Arial"/>
          <w:color w:val="262626"/>
        </w:rPr>
        <w:t xml:space="preserve"> Stefano</w:t>
      </w:r>
      <w:r w:rsidR="00832768">
        <w:rPr>
          <w:rFonts w:cs="Arial"/>
          <w:color w:val="262626"/>
        </w:rPr>
        <w:t>.</w:t>
      </w:r>
      <w:proofErr w:type="gramEnd"/>
      <w:r>
        <w:rPr>
          <w:rFonts w:cs="Arial"/>
          <w:color w:val="262626"/>
        </w:rPr>
        <w:t xml:space="preserve"> 1999</w:t>
      </w:r>
      <w:r w:rsidR="00832768">
        <w:rPr>
          <w:rFonts w:cs="Arial"/>
          <w:color w:val="262626"/>
        </w:rPr>
        <w:t xml:space="preserve">. </w:t>
      </w:r>
      <w:proofErr w:type="spellStart"/>
      <w:r w:rsidR="00832768">
        <w:rPr>
          <w:rFonts w:cs="Arial"/>
          <w:i/>
          <w:color w:val="262626"/>
        </w:rPr>
        <w:t>Mytilus</w:t>
      </w:r>
      <w:proofErr w:type="spellEnd"/>
      <w:r w:rsidR="00832768">
        <w:rPr>
          <w:rFonts w:cs="Arial"/>
          <w:i/>
          <w:color w:val="262626"/>
        </w:rPr>
        <w:t xml:space="preserve"> </w:t>
      </w:r>
      <w:proofErr w:type="spellStart"/>
      <w:r w:rsidR="00832768">
        <w:rPr>
          <w:rFonts w:cs="Arial"/>
          <w:i/>
          <w:color w:val="262626"/>
        </w:rPr>
        <w:t>edulis</w:t>
      </w:r>
      <w:proofErr w:type="spellEnd"/>
      <w:r w:rsidR="00832768">
        <w:rPr>
          <w:rFonts w:cs="Arial"/>
          <w:i/>
          <w:color w:val="262626"/>
        </w:rPr>
        <w:t xml:space="preserve"> </w:t>
      </w:r>
      <w:r w:rsidR="00832768">
        <w:rPr>
          <w:rFonts w:cs="Arial"/>
          <w:color w:val="262626"/>
        </w:rPr>
        <w:t xml:space="preserve">pedal ganglia expression </w:t>
      </w:r>
      <w:r w:rsidR="0060371B">
        <w:rPr>
          <w:rFonts w:ascii="Cambria" w:hAnsi="Cambria" w:cs="Arial"/>
          <w:color w:val="262626"/>
        </w:rPr>
        <w:t>μ</w:t>
      </w:r>
      <w:r w:rsidR="0060371B">
        <w:rPr>
          <w:rFonts w:cs="Arial"/>
          <w:color w:val="262626"/>
        </w:rPr>
        <w:t xml:space="preserve"> opiate receptor transcripts exhibiting high sequence identity with human neuronal </w:t>
      </w:r>
      <w:r w:rsidR="0060371B">
        <w:rPr>
          <w:rFonts w:ascii="Cambria" w:hAnsi="Cambria" w:cs="Arial"/>
          <w:color w:val="262626"/>
        </w:rPr>
        <w:t xml:space="preserve">μ1. </w:t>
      </w:r>
      <w:proofErr w:type="gramStart"/>
      <w:r w:rsidR="0060371B">
        <w:rPr>
          <w:rFonts w:ascii="Cambria" w:hAnsi="Cambria" w:cs="Arial"/>
          <w:i/>
          <w:color w:val="262626"/>
        </w:rPr>
        <w:t>Molecular Brain Research</w:t>
      </w:r>
      <w:r w:rsidR="0060371B">
        <w:rPr>
          <w:rFonts w:ascii="Cambria" w:hAnsi="Cambria" w:cs="Arial"/>
          <w:color w:val="262626"/>
        </w:rPr>
        <w:t>.</w:t>
      </w:r>
      <w:proofErr w:type="gramEnd"/>
      <w:r w:rsidR="0060371B">
        <w:rPr>
          <w:rFonts w:ascii="Cambria" w:hAnsi="Cambria" w:cs="Arial"/>
          <w:color w:val="262626"/>
        </w:rPr>
        <w:t xml:space="preserve"> 74(1-2): 242-246.</w:t>
      </w:r>
    </w:p>
    <w:p w14:paraId="3C46731E" w14:textId="39E9813D" w:rsidR="00624B53" w:rsidRPr="00832768" w:rsidRDefault="0060371B" w:rsidP="00B34796">
      <w:pPr>
        <w:outlineLvl w:val="0"/>
        <w:rPr>
          <w:rFonts w:cs="Arial"/>
          <w:color w:val="262626"/>
        </w:rPr>
      </w:pPr>
      <w:r>
        <w:rPr>
          <w:rFonts w:cs="Arial"/>
          <w:color w:val="262626"/>
        </w:rPr>
        <w:t xml:space="preserve"> </w:t>
      </w:r>
    </w:p>
    <w:p w14:paraId="6C20DD10" w14:textId="10975E1F" w:rsidR="00624B53" w:rsidRPr="0060371B" w:rsidRDefault="00624B53" w:rsidP="00624B53">
      <w:pPr>
        <w:rPr>
          <w:rFonts w:ascii="Cambria" w:hAnsi="Cambria" w:cs="Arial"/>
          <w:color w:val="262626"/>
        </w:rPr>
      </w:pPr>
      <w:r>
        <w:rPr>
          <w:rFonts w:ascii="Cambria" w:hAnsi="Cambria" w:cs="Arial"/>
          <w:color w:val="262626"/>
        </w:rPr>
        <w:t>Cummings</w:t>
      </w:r>
      <w:r w:rsidR="0060371B">
        <w:rPr>
          <w:rFonts w:ascii="Cambria" w:hAnsi="Cambria" w:cs="Arial"/>
          <w:color w:val="262626"/>
        </w:rPr>
        <w:t xml:space="preserve">, V., J. Hewitt, A. Van </w:t>
      </w:r>
      <w:proofErr w:type="spellStart"/>
      <w:r w:rsidR="0060371B">
        <w:rPr>
          <w:rFonts w:ascii="Cambria" w:hAnsi="Cambria" w:cs="Arial"/>
          <w:color w:val="262626"/>
        </w:rPr>
        <w:t>Rooyen</w:t>
      </w:r>
      <w:proofErr w:type="spellEnd"/>
      <w:r w:rsidR="0060371B">
        <w:rPr>
          <w:rFonts w:ascii="Cambria" w:hAnsi="Cambria" w:cs="Arial"/>
          <w:color w:val="262626"/>
        </w:rPr>
        <w:t xml:space="preserve">, K. Currie, S. Beard, S. Thrush, J. </w:t>
      </w:r>
      <w:proofErr w:type="spellStart"/>
      <w:r w:rsidR="0060371B">
        <w:rPr>
          <w:rFonts w:ascii="Cambria" w:hAnsi="Cambria" w:cs="Arial"/>
          <w:color w:val="262626"/>
        </w:rPr>
        <w:t>Norkko</w:t>
      </w:r>
      <w:proofErr w:type="spellEnd"/>
      <w:r w:rsidR="0060371B">
        <w:rPr>
          <w:rFonts w:ascii="Cambria" w:hAnsi="Cambria" w:cs="Arial"/>
          <w:color w:val="262626"/>
        </w:rPr>
        <w:t xml:space="preserve">, N. Barr, P. Heath, H.J. </w:t>
      </w:r>
      <w:proofErr w:type="spellStart"/>
      <w:r w:rsidR="0060371B">
        <w:rPr>
          <w:rFonts w:ascii="Cambria" w:hAnsi="Cambria" w:cs="Arial"/>
          <w:color w:val="262626"/>
        </w:rPr>
        <w:t>Halliday</w:t>
      </w:r>
      <w:proofErr w:type="spellEnd"/>
      <w:r w:rsidR="0060371B">
        <w:rPr>
          <w:rFonts w:ascii="Cambria" w:hAnsi="Cambria" w:cs="Arial"/>
          <w:color w:val="262626"/>
        </w:rPr>
        <w:t xml:space="preserve">, R. </w:t>
      </w:r>
      <w:proofErr w:type="spellStart"/>
      <w:r w:rsidR="0060371B">
        <w:rPr>
          <w:rFonts w:ascii="Cambria" w:hAnsi="Cambria" w:cs="Arial"/>
          <w:color w:val="262626"/>
        </w:rPr>
        <w:t>Sedcole</w:t>
      </w:r>
      <w:proofErr w:type="spellEnd"/>
      <w:r w:rsidR="0060371B">
        <w:rPr>
          <w:rFonts w:ascii="Cambria" w:hAnsi="Cambria" w:cs="Arial"/>
          <w:color w:val="262626"/>
        </w:rPr>
        <w:t>, A. Gomez, C. McGraw, V. Metcalf.</w:t>
      </w:r>
      <w:r>
        <w:rPr>
          <w:rFonts w:ascii="Cambria" w:hAnsi="Cambria" w:cs="Arial"/>
          <w:color w:val="262626"/>
        </w:rPr>
        <w:t xml:space="preserve"> 2010</w:t>
      </w:r>
      <w:r w:rsidR="0060371B">
        <w:rPr>
          <w:rFonts w:ascii="Cambria" w:hAnsi="Cambria" w:cs="Arial"/>
          <w:color w:val="262626"/>
        </w:rPr>
        <w:t xml:space="preserve">. Ocean acidification at high latitudes: potential effects on functioning of the Antarctic bivalve </w:t>
      </w:r>
      <w:proofErr w:type="spellStart"/>
      <w:r w:rsidR="0060371B">
        <w:rPr>
          <w:rFonts w:ascii="Cambria" w:hAnsi="Cambria" w:cs="Arial"/>
          <w:i/>
          <w:color w:val="262626"/>
        </w:rPr>
        <w:t>Laternula</w:t>
      </w:r>
      <w:proofErr w:type="spellEnd"/>
      <w:r w:rsidR="0060371B">
        <w:rPr>
          <w:rFonts w:ascii="Cambria" w:hAnsi="Cambria" w:cs="Arial"/>
          <w:i/>
          <w:color w:val="262626"/>
        </w:rPr>
        <w:t xml:space="preserve"> </w:t>
      </w:r>
      <w:proofErr w:type="spellStart"/>
      <w:r w:rsidR="0060371B">
        <w:rPr>
          <w:rFonts w:ascii="Cambria" w:hAnsi="Cambria" w:cs="Arial"/>
          <w:i/>
          <w:color w:val="262626"/>
        </w:rPr>
        <w:t>elliptica</w:t>
      </w:r>
      <w:proofErr w:type="spellEnd"/>
      <w:r w:rsidR="0060371B">
        <w:rPr>
          <w:rFonts w:ascii="Cambria" w:hAnsi="Cambria" w:cs="Arial"/>
          <w:color w:val="262626"/>
        </w:rPr>
        <w:t xml:space="preserve">. </w:t>
      </w:r>
      <w:proofErr w:type="spellStart"/>
      <w:r w:rsidR="0060371B">
        <w:rPr>
          <w:rFonts w:ascii="Cambria" w:hAnsi="Cambria" w:cs="Arial"/>
          <w:i/>
          <w:color w:val="262626"/>
        </w:rPr>
        <w:t>PLoS</w:t>
      </w:r>
      <w:proofErr w:type="spellEnd"/>
      <w:r w:rsidR="0060371B">
        <w:rPr>
          <w:rFonts w:ascii="Cambria" w:hAnsi="Cambria" w:cs="Arial"/>
          <w:i/>
          <w:color w:val="262626"/>
        </w:rPr>
        <w:t xml:space="preserve"> One</w:t>
      </w:r>
      <w:r w:rsidR="0060371B">
        <w:rPr>
          <w:rFonts w:ascii="Cambria" w:hAnsi="Cambria" w:cs="Arial"/>
          <w:color w:val="262626"/>
        </w:rPr>
        <w:t xml:space="preserve">. 6(1): e16069. </w:t>
      </w:r>
      <w:proofErr w:type="spellStart"/>
      <w:proofErr w:type="gramStart"/>
      <w:r w:rsidR="0060371B">
        <w:rPr>
          <w:rFonts w:ascii="Cambria" w:hAnsi="Cambria" w:cs="Arial"/>
          <w:color w:val="262626"/>
        </w:rPr>
        <w:t>doi</w:t>
      </w:r>
      <w:proofErr w:type="spellEnd"/>
      <w:proofErr w:type="gramEnd"/>
      <w:r w:rsidR="0060371B">
        <w:rPr>
          <w:rFonts w:ascii="Cambria" w:hAnsi="Cambria" w:cs="Arial"/>
          <w:color w:val="262626"/>
        </w:rPr>
        <w:t>: 10.1371/journal.pone.0016069.</w:t>
      </w:r>
    </w:p>
    <w:p w14:paraId="05A027BB" w14:textId="77777777" w:rsidR="00624B53" w:rsidRDefault="00624B53" w:rsidP="00624B53">
      <w:pPr>
        <w:rPr>
          <w:rFonts w:cs="Arial"/>
          <w:color w:val="262626"/>
        </w:rPr>
      </w:pPr>
    </w:p>
    <w:p w14:paraId="28DC7B30" w14:textId="00856CD3" w:rsidR="00624B53" w:rsidRPr="0060371B" w:rsidRDefault="00624B53" w:rsidP="00B34796">
      <w:pPr>
        <w:outlineLvl w:val="0"/>
        <w:rPr>
          <w:rFonts w:cs="Arial"/>
          <w:color w:val="262626"/>
        </w:rPr>
      </w:pPr>
      <w:proofErr w:type="spellStart"/>
      <w:r>
        <w:rPr>
          <w:rFonts w:cs="Arial"/>
          <w:color w:val="262626"/>
        </w:rPr>
        <w:t>Fabry</w:t>
      </w:r>
      <w:proofErr w:type="spellEnd"/>
      <w:r w:rsidR="0060371B">
        <w:rPr>
          <w:rFonts w:cs="Arial"/>
          <w:color w:val="262626"/>
        </w:rPr>
        <w:t>, V.J., B.A. Seibel, R.A. Feely, and J.C. Orr.</w:t>
      </w:r>
      <w:r>
        <w:rPr>
          <w:rFonts w:cs="Arial"/>
          <w:color w:val="262626"/>
        </w:rPr>
        <w:t xml:space="preserve"> 2008</w:t>
      </w:r>
      <w:r w:rsidR="0060371B">
        <w:rPr>
          <w:rFonts w:cs="Arial"/>
          <w:color w:val="262626"/>
        </w:rPr>
        <w:t xml:space="preserve">. Impacts of ocean acidification on marine fauna and ecosystem processes. </w:t>
      </w:r>
      <w:r w:rsidR="0060371B">
        <w:rPr>
          <w:rFonts w:cs="Arial"/>
          <w:i/>
          <w:color w:val="262626"/>
        </w:rPr>
        <w:t>ICES Journal of Marine Science</w:t>
      </w:r>
      <w:r w:rsidR="0060371B">
        <w:rPr>
          <w:rFonts w:cs="Arial"/>
          <w:color w:val="262626"/>
        </w:rPr>
        <w:t xml:space="preserve">. </w:t>
      </w:r>
      <w:proofErr w:type="gramStart"/>
      <w:r w:rsidR="0060371B">
        <w:rPr>
          <w:rFonts w:cs="Arial"/>
          <w:color w:val="262626"/>
        </w:rPr>
        <w:t>65: 414-432.</w:t>
      </w:r>
      <w:proofErr w:type="gramEnd"/>
    </w:p>
    <w:p w14:paraId="01C919DB" w14:textId="77777777" w:rsidR="0060371B" w:rsidRDefault="0060371B" w:rsidP="0060371B">
      <w:pPr>
        <w:rPr>
          <w:rFonts w:cs="Arial"/>
          <w:color w:val="262626"/>
        </w:rPr>
      </w:pPr>
    </w:p>
    <w:p w14:paraId="7716BAE6" w14:textId="7AA407B8" w:rsidR="0060371B" w:rsidRDefault="0060371B" w:rsidP="0060371B">
      <w:pPr>
        <w:rPr>
          <w:rFonts w:cs="Arial"/>
          <w:color w:val="262626"/>
        </w:rPr>
      </w:pPr>
      <w:proofErr w:type="spellStart"/>
      <w:r>
        <w:rPr>
          <w:rFonts w:cs="Arial"/>
          <w:color w:val="262626"/>
        </w:rPr>
        <w:t>Feely</w:t>
      </w:r>
      <w:proofErr w:type="gramStart"/>
      <w:r>
        <w:rPr>
          <w:rFonts w:cs="Arial"/>
          <w:color w:val="262626"/>
        </w:rPr>
        <w:t>,R.A</w:t>
      </w:r>
      <w:proofErr w:type="spellEnd"/>
      <w:proofErr w:type="gramEnd"/>
      <w:r>
        <w:rPr>
          <w:rFonts w:cs="Arial"/>
          <w:color w:val="262626"/>
        </w:rPr>
        <w:t xml:space="preserve">., C.L. Sabine, K. Lee, W. </w:t>
      </w:r>
      <w:proofErr w:type="spellStart"/>
      <w:r>
        <w:rPr>
          <w:rFonts w:cs="Arial"/>
          <w:color w:val="262626"/>
        </w:rPr>
        <w:t>Berelson</w:t>
      </w:r>
      <w:proofErr w:type="spellEnd"/>
      <w:r>
        <w:rPr>
          <w:rFonts w:cs="Arial"/>
          <w:color w:val="262626"/>
        </w:rPr>
        <w:t xml:space="preserve">, J. </w:t>
      </w:r>
      <w:proofErr w:type="spellStart"/>
      <w:r>
        <w:rPr>
          <w:rFonts w:cs="Arial"/>
          <w:color w:val="262626"/>
        </w:rPr>
        <w:t>Kleypas</w:t>
      </w:r>
      <w:proofErr w:type="spellEnd"/>
      <w:r>
        <w:rPr>
          <w:rFonts w:cs="Arial"/>
          <w:color w:val="262626"/>
        </w:rPr>
        <w:t xml:space="preserve">, V.J. </w:t>
      </w:r>
      <w:proofErr w:type="spellStart"/>
      <w:r>
        <w:rPr>
          <w:rFonts w:cs="Arial"/>
          <w:color w:val="262626"/>
        </w:rPr>
        <w:t>Fabry</w:t>
      </w:r>
      <w:proofErr w:type="spellEnd"/>
      <w:r>
        <w:rPr>
          <w:rFonts w:cs="Arial"/>
          <w:color w:val="262626"/>
        </w:rPr>
        <w:t xml:space="preserve">, and F.J. </w:t>
      </w:r>
      <w:proofErr w:type="spellStart"/>
      <w:r>
        <w:rPr>
          <w:rFonts w:cs="Arial"/>
          <w:color w:val="262626"/>
        </w:rPr>
        <w:t>Millero</w:t>
      </w:r>
      <w:proofErr w:type="spellEnd"/>
      <w:r>
        <w:rPr>
          <w:rFonts w:cs="Arial"/>
          <w:color w:val="262626"/>
        </w:rPr>
        <w:t xml:space="preserve">. 2004. Impact of anthropogenic CO2 on the CaCO3 system in the ocean. </w:t>
      </w:r>
      <w:r>
        <w:rPr>
          <w:rFonts w:cs="Arial"/>
          <w:i/>
          <w:color w:val="262626"/>
        </w:rPr>
        <w:t>Science</w:t>
      </w:r>
      <w:r>
        <w:rPr>
          <w:rFonts w:cs="Arial"/>
          <w:color w:val="262626"/>
        </w:rPr>
        <w:t>. 305(5682): 362-266.</w:t>
      </w:r>
    </w:p>
    <w:p w14:paraId="1AF18B5A" w14:textId="77777777" w:rsidR="0060371B" w:rsidRDefault="0060371B" w:rsidP="0060371B">
      <w:pPr>
        <w:rPr>
          <w:rFonts w:cs="Arial"/>
          <w:color w:val="262626"/>
        </w:rPr>
      </w:pPr>
    </w:p>
    <w:p w14:paraId="21D5448F" w14:textId="4AF94246" w:rsidR="00624B53" w:rsidRPr="0060371B" w:rsidRDefault="00624B53" w:rsidP="0060371B">
      <w:pPr>
        <w:outlineLvl w:val="0"/>
      </w:pPr>
      <w:r>
        <w:rPr>
          <w:rFonts w:ascii="Cambria" w:hAnsi="Cambria" w:cs="Arial"/>
          <w:color w:val="262626"/>
        </w:rPr>
        <w:t>Fisher</w:t>
      </w:r>
      <w:r w:rsidR="0060371B">
        <w:rPr>
          <w:rFonts w:ascii="Cambria" w:hAnsi="Cambria" w:cs="Arial"/>
          <w:color w:val="262626"/>
        </w:rPr>
        <w:t xml:space="preserve">, W.S., M. </w:t>
      </w:r>
      <w:proofErr w:type="spellStart"/>
      <w:r w:rsidR="0060371B">
        <w:rPr>
          <w:rFonts w:ascii="Cambria" w:hAnsi="Cambria" w:cs="Arial"/>
          <w:color w:val="262626"/>
        </w:rPr>
        <w:t>Auffret</w:t>
      </w:r>
      <w:proofErr w:type="spellEnd"/>
      <w:r w:rsidR="0060371B">
        <w:rPr>
          <w:rFonts w:ascii="Cambria" w:hAnsi="Cambria" w:cs="Arial"/>
          <w:color w:val="262626"/>
        </w:rPr>
        <w:t xml:space="preserve">, and G. </w:t>
      </w:r>
      <w:proofErr w:type="spellStart"/>
      <w:r w:rsidR="0060371B">
        <w:rPr>
          <w:rFonts w:ascii="Cambria" w:hAnsi="Cambria" w:cs="Arial"/>
          <w:color w:val="262626"/>
        </w:rPr>
        <w:t>Balouet</w:t>
      </w:r>
      <w:proofErr w:type="spellEnd"/>
      <w:r w:rsidR="0060371B">
        <w:rPr>
          <w:rFonts w:ascii="Cambria" w:hAnsi="Cambria" w:cs="Arial"/>
          <w:color w:val="262626"/>
        </w:rPr>
        <w:t>.</w:t>
      </w:r>
      <w:r>
        <w:rPr>
          <w:rFonts w:ascii="Cambria" w:hAnsi="Cambria" w:cs="Arial"/>
          <w:color w:val="262626"/>
        </w:rPr>
        <w:t xml:space="preserve"> 1987</w:t>
      </w:r>
      <w:r w:rsidR="0060371B">
        <w:rPr>
          <w:rFonts w:ascii="Cambria" w:hAnsi="Cambria" w:cs="Arial"/>
          <w:color w:val="262626"/>
        </w:rPr>
        <w:t>. Response of European flat oyster (</w:t>
      </w:r>
      <w:proofErr w:type="spellStart"/>
      <w:r w:rsidR="0060371B">
        <w:rPr>
          <w:rFonts w:ascii="Cambria" w:hAnsi="Cambria" w:cs="Arial"/>
          <w:i/>
          <w:color w:val="262626"/>
        </w:rPr>
        <w:t>Ostrea</w:t>
      </w:r>
      <w:proofErr w:type="spellEnd"/>
      <w:r w:rsidR="0060371B">
        <w:rPr>
          <w:rFonts w:ascii="Cambria" w:hAnsi="Cambria" w:cs="Arial"/>
          <w:i/>
          <w:color w:val="262626"/>
        </w:rPr>
        <w:t xml:space="preserve"> </w:t>
      </w:r>
      <w:proofErr w:type="spellStart"/>
      <w:r w:rsidR="0060371B">
        <w:rPr>
          <w:rFonts w:ascii="Cambria" w:hAnsi="Cambria" w:cs="Arial"/>
          <w:i/>
          <w:color w:val="262626"/>
        </w:rPr>
        <w:t>edulis</w:t>
      </w:r>
      <w:proofErr w:type="spellEnd"/>
      <w:r w:rsidR="0060371B">
        <w:rPr>
          <w:rFonts w:ascii="Cambria" w:hAnsi="Cambria" w:cs="Arial"/>
          <w:color w:val="262626"/>
        </w:rPr>
        <w:t xml:space="preserve">) </w:t>
      </w:r>
      <w:proofErr w:type="spellStart"/>
      <w:r w:rsidR="0060371B">
        <w:rPr>
          <w:rFonts w:ascii="Cambria" w:hAnsi="Cambria" w:cs="Arial"/>
          <w:color w:val="262626"/>
        </w:rPr>
        <w:t>hemocytes</w:t>
      </w:r>
      <w:proofErr w:type="spellEnd"/>
      <w:r w:rsidR="0060371B">
        <w:rPr>
          <w:rFonts w:ascii="Cambria" w:hAnsi="Cambria" w:cs="Arial"/>
          <w:color w:val="262626"/>
        </w:rPr>
        <w:t xml:space="preserve"> to acute salinity and temperature changes. </w:t>
      </w:r>
      <w:r w:rsidR="0060371B">
        <w:rPr>
          <w:rFonts w:ascii="Cambria" w:hAnsi="Cambria" w:cs="Arial"/>
          <w:i/>
          <w:color w:val="262626"/>
        </w:rPr>
        <w:t>Aquaculture</w:t>
      </w:r>
      <w:r w:rsidR="0060371B">
        <w:rPr>
          <w:rFonts w:ascii="Cambria" w:hAnsi="Cambria" w:cs="Arial"/>
          <w:color w:val="262626"/>
        </w:rPr>
        <w:t>. 67(1-2): 179-190.</w:t>
      </w:r>
    </w:p>
    <w:p w14:paraId="0F53EDC4" w14:textId="77777777" w:rsidR="00624B53" w:rsidRDefault="00624B53" w:rsidP="00624B53">
      <w:pPr>
        <w:rPr>
          <w:rFonts w:cs="Arial"/>
          <w:color w:val="262626"/>
        </w:rPr>
      </w:pPr>
    </w:p>
    <w:p w14:paraId="06AECF5D" w14:textId="19196C13" w:rsidR="00624B53" w:rsidRDefault="00624B53" w:rsidP="00B34796">
      <w:pPr>
        <w:outlineLvl w:val="0"/>
        <w:rPr>
          <w:rFonts w:ascii="Cambria" w:hAnsi="Cambria" w:cs="Arial"/>
          <w:color w:val="262626"/>
        </w:rPr>
      </w:pPr>
      <w:proofErr w:type="spellStart"/>
      <w:r>
        <w:rPr>
          <w:rFonts w:ascii="Cambria" w:hAnsi="Cambria" w:cs="Arial"/>
          <w:color w:val="262626"/>
        </w:rPr>
        <w:t>Gagnaire</w:t>
      </w:r>
      <w:proofErr w:type="spellEnd"/>
      <w:r w:rsidR="006F0C74">
        <w:rPr>
          <w:rFonts w:ascii="Cambria" w:hAnsi="Cambria" w:cs="Arial"/>
          <w:color w:val="262626"/>
        </w:rPr>
        <w:t xml:space="preserve">, B., M. Gay, A. </w:t>
      </w:r>
      <w:proofErr w:type="spellStart"/>
      <w:r w:rsidR="006F0C74">
        <w:rPr>
          <w:rFonts w:ascii="Cambria" w:hAnsi="Cambria" w:cs="Arial"/>
          <w:color w:val="262626"/>
        </w:rPr>
        <w:t>Huvet</w:t>
      </w:r>
      <w:proofErr w:type="spellEnd"/>
      <w:r w:rsidR="006F0C74">
        <w:rPr>
          <w:rFonts w:ascii="Cambria" w:hAnsi="Cambria" w:cs="Arial"/>
          <w:color w:val="262626"/>
        </w:rPr>
        <w:t>, J</w:t>
      </w:r>
      <w:proofErr w:type="gramStart"/>
      <w:r w:rsidR="006F0C74">
        <w:rPr>
          <w:rFonts w:ascii="Cambria" w:hAnsi="Cambria" w:cs="Arial"/>
          <w:color w:val="262626"/>
        </w:rPr>
        <w:t>.-</w:t>
      </w:r>
      <w:proofErr w:type="gramEnd"/>
      <w:r w:rsidR="006F0C74">
        <w:rPr>
          <w:rFonts w:ascii="Cambria" w:hAnsi="Cambria" w:cs="Arial"/>
          <w:color w:val="262626"/>
        </w:rPr>
        <w:t xml:space="preserve">Y. Daniel, D. </w:t>
      </w:r>
      <w:proofErr w:type="spellStart"/>
      <w:r w:rsidR="006F0C74">
        <w:rPr>
          <w:rFonts w:ascii="Cambria" w:hAnsi="Cambria" w:cs="Arial"/>
          <w:color w:val="262626"/>
        </w:rPr>
        <w:t>Saulnier</w:t>
      </w:r>
      <w:proofErr w:type="spellEnd"/>
      <w:r w:rsidR="006F0C74">
        <w:rPr>
          <w:rFonts w:ascii="Cambria" w:hAnsi="Cambria" w:cs="Arial"/>
          <w:color w:val="262626"/>
        </w:rPr>
        <w:t>, and T. Renault</w:t>
      </w:r>
      <w:r>
        <w:rPr>
          <w:rFonts w:ascii="Cambria" w:hAnsi="Cambria" w:cs="Arial"/>
          <w:color w:val="262626"/>
        </w:rPr>
        <w:t>. 2007</w:t>
      </w:r>
      <w:r w:rsidR="006F0C74">
        <w:rPr>
          <w:rFonts w:ascii="Cambria" w:hAnsi="Cambria" w:cs="Arial"/>
          <w:color w:val="262626"/>
        </w:rPr>
        <w:t xml:space="preserve">. Combination of a pesticide exposure and a bacterial challenge: </w:t>
      </w:r>
      <w:r w:rsidR="006F0C74">
        <w:rPr>
          <w:rFonts w:ascii="Cambria" w:hAnsi="Cambria" w:cs="Arial"/>
          <w:i/>
          <w:color w:val="262626"/>
        </w:rPr>
        <w:t>in vivo</w:t>
      </w:r>
      <w:r w:rsidR="006F0C74">
        <w:rPr>
          <w:rFonts w:ascii="Cambria" w:hAnsi="Cambria" w:cs="Arial"/>
          <w:color w:val="262626"/>
        </w:rPr>
        <w:t xml:space="preserve"> effects on immune response of Pacific oyster, </w:t>
      </w:r>
      <w:proofErr w:type="spellStart"/>
      <w:r w:rsidR="006F0C74">
        <w:rPr>
          <w:rFonts w:ascii="Cambria" w:hAnsi="Cambria" w:cs="Arial"/>
          <w:i/>
          <w:color w:val="262626"/>
        </w:rPr>
        <w:t>Crassostrea</w:t>
      </w:r>
      <w:proofErr w:type="spellEnd"/>
      <w:r w:rsidR="006F0C74">
        <w:rPr>
          <w:rFonts w:ascii="Cambria" w:hAnsi="Cambria" w:cs="Arial"/>
          <w:i/>
          <w:color w:val="262626"/>
        </w:rPr>
        <w:t xml:space="preserve"> </w:t>
      </w:r>
      <w:proofErr w:type="spellStart"/>
      <w:r w:rsidR="006F0C74">
        <w:rPr>
          <w:rFonts w:ascii="Cambria" w:hAnsi="Cambria" w:cs="Arial"/>
          <w:i/>
          <w:color w:val="262626"/>
        </w:rPr>
        <w:t>gigas</w:t>
      </w:r>
      <w:proofErr w:type="spellEnd"/>
      <w:r w:rsidR="006F0C74">
        <w:rPr>
          <w:rFonts w:ascii="Cambria" w:hAnsi="Cambria" w:cs="Arial"/>
          <w:color w:val="262626"/>
        </w:rPr>
        <w:t xml:space="preserve"> (Thunberg). </w:t>
      </w:r>
      <w:r w:rsidR="006F0C74">
        <w:rPr>
          <w:rFonts w:ascii="Cambria" w:hAnsi="Cambria" w:cs="Arial"/>
          <w:i/>
          <w:color w:val="262626"/>
        </w:rPr>
        <w:t>Aquatic Toxicology</w:t>
      </w:r>
      <w:r w:rsidR="006F0C74">
        <w:rPr>
          <w:rFonts w:ascii="Cambria" w:hAnsi="Cambria" w:cs="Arial"/>
          <w:color w:val="262626"/>
        </w:rPr>
        <w:t>. 84(1): 92-102.</w:t>
      </w:r>
    </w:p>
    <w:p w14:paraId="59CFEF3A" w14:textId="77777777" w:rsidR="006F0C74" w:rsidRPr="006F0C74" w:rsidRDefault="006F0C74" w:rsidP="00B34796">
      <w:pPr>
        <w:outlineLvl w:val="0"/>
        <w:rPr>
          <w:rFonts w:ascii="Cambria" w:hAnsi="Cambria" w:cs="Arial"/>
          <w:color w:val="262626"/>
        </w:rPr>
      </w:pPr>
    </w:p>
    <w:p w14:paraId="4ABE8509" w14:textId="1692019A" w:rsidR="00624B53" w:rsidRDefault="00624B53" w:rsidP="00624B53">
      <w:pPr>
        <w:rPr>
          <w:rFonts w:ascii="Cambria" w:hAnsi="Cambria" w:cs="Arial"/>
          <w:color w:val="262626"/>
        </w:rPr>
      </w:pPr>
      <w:r>
        <w:rPr>
          <w:rFonts w:ascii="Cambria" w:hAnsi="Cambria" w:cs="Arial"/>
          <w:color w:val="262626"/>
        </w:rPr>
        <w:t>Gonzalez</w:t>
      </w:r>
      <w:r w:rsidR="006F0C74">
        <w:rPr>
          <w:rFonts w:ascii="Cambria" w:hAnsi="Cambria" w:cs="Arial"/>
          <w:color w:val="262626"/>
        </w:rPr>
        <w:t xml:space="preserve">, M., B. </w:t>
      </w:r>
      <w:proofErr w:type="spellStart"/>
      <w:r w:rsidR="006F0C74">
        <w:rPr>
          <w:rFonts w:ascii="Cambria" w:hAnsi="Cambria" w:cs="Arial"/>
          <w:color w:val="262626"/>
        </w:rPr>
        <w:t>Romestand</w:t>
      </w:r>
      <w:proofErr w:type="spellEnd"/>
      <w:r w:rsidR="006F0C74">
        <w:rPr>
          <w:rFonts w:ascii="Cambria" w:hAnsi="Cambria" w:cs="Arial"/>
          <w:color w:val="262626"/>
        </w:rPr>
        <w:t xml:space="preserve">, J. </w:t>
      </w:r>
      <w:proofErr w:type="spellStart"/>
      <w:r w:rsidR="006F0C74">
        <w:rPr>
          <w:rFonts w:ascii="Cambria" w:hAnsi="Cambria" w:cs="Arial"/>
          <w:color w:val="262626"/>
        </w:rPr>
        <w:t>Fievet</w:t>
      </w:r>
      <w:proofErr w:type="spellEnd"/>
      <w:r w:rsidR="006F0C74">
        <w:rPr>
          <w:rFonts w:ascii="Cambria" w:hAnsi="Cambria" w:cs="Arial"/>
          <w:color w:val="262626"/>
        </w:rPr>
        <w:t xml:space="preserve">, A. </w:t>
      </w:r>
      <w:proofErr w:type="spellStart"/>
      <w:r w:rsidR="006F0C74">
        <w:rPr>
          <w:rFonts w:ascii="Cambria" w:hAnsi="Cambria" w:cs="Arial"/>
          <w:color w:val="262626"/>
        </w:rPr>
        <w:t>Huvet</w:t>
      </w:r>
      <w:proofErr w:type="spellEnd"/>
      <w:r w:rsidR="006F0C74">
        <w:rPr>
          <w:rFonts w:ascii="Cambria" w:hAnsi="Cambria" w:cs="Arial"/>
          <w:color w:val="262626"/>
        </w:rPr>
        <w:t>, M</w:t>
      </w:r>
      <w:proofErr w:type="gramStart"/>
      <w:r w:rsidR="006F0C74">
        <w:rPr>
          <w:rFonts w:ascii="Cambria" w:hAnsi="Cambria" w:cs="Arial"/>
          <w:color w:val="262626"/>
        </w:rPr>
        <w:t>.-</w:t>
      </w:r>
      <w:proofErr w:type="gramEnd"/>
      <w:r w:rsidR="006F0C74">
        <w:rPr>
          <w:rFonts w:ascii="Cambria" w:hAnsi="Cambria" w:cs="Arial"/>
          <w:color w:val="262626"/>
        </w:rPr>
        <w:t xml:space="preserve">C. </w:t>
      </w:r>
      <w:proofErr w:type="spellStart"/>
      <w:r w:rsidR="006F0C74">
        <w:rPr>
          <w:rFonts w:ascii="Cambria" w:hAnsi="Cambria" w:cs="Arial"/>
          <w:color w:val="262626"/>
        </w:rPr>
        <w:t>Lebart</w:t>
      </w:r>
      <w:proofErr w:type="spellEnd"/>
      <w:r w:rsidR="006F0C74">
        <w:rPr>
          <w:rFonts w:ascii="Cambria" w:hAnsi="Cambria" w:cs="Arial"/>
          <w:color w:val="262626"/>
        </w:rPr>
        <w:t xml:space="preserve">, Y. </w:t>
      </w:r>
      <w:proofErr w:type="spellStart"/>
      <w:r w:rsidR="006F0C74">
        <w:rPr>
          <w:rFonts w:ascii="Cambria" w:hAnsi="Cambria" w:cs="Arial"/>
          <w:color w:val="262626"/>
        </w:rPr>
        <w:t>Gueguen</w:t>
      </w:r>
      <w:proofErr w:type="spellEnd"/>
      <w:r w:rsidR="006F0C74">
        <w:rPr>
          <w:rFonts w:ascii="Cambria" w:hAnsi="Cambria" w:cs="Arial"/>
          <w:color w:val="262626"/>
        </w:rPr>
        <w:t xml:space="preserve">, and E. </w:t>
      </w:r>
      <w:proofErr w:type="spellStart"/>
      <w:r w:rsidR="006F0C74">
        <w:rPr>
          <w:rFonts w:ascii="Cambria" w:hAnsi="Cambria" w:cs="Arial"/>
          <w:color w:val="262626"/>
        </w:rPr>
        <w:t>Bachere</w:t>
      </w:r>
      <w:proofErr w:type="spellEnd"/>
      <w:r>
        <w:rPr>
          <w:rFonts w:ascii="Cambria" w:hAnsi="Cambria" w:cs="Arial"/>
          <w:color w:val="262626"/>
        </w:rPr>
        <w:t>. 2005</w:t>
      </w:r>
      <w:r w:rsidR="006F0C74">
        <w:rPr>
          <w:rFonts w:ascii="Cambria" w:hAnsi="Cambria" w:cs="Arial"/>
          <w:color w:val="262626"/>
        </w:rPr>
        <w:t xml:space="preserve">. Evidence in oyster of a plasma extracellular superoxide </w:t>
      </w:r>
      <w:proofErr w:type="gramStart"/>
      <w:r w:rsidR="006F0C74">
        <w:rPr>
          <w:rFonts w:ascii="Cambria" w:hAnsi="Cambria" w:cs="Arial"/>
          <w:color w:val="262626"/>
        </w:rPr>
        <w:t>dismutase which</w:t>
      </w:r>
      <w:proofErr w:type="gramEnd"/>
      <w:r w:rsidR="006F0C74">
        <w:rPr>
          <w:rFonts w:ascii="Cambria" w:hAnsi="Cambria" w:cs="Arial"/>
          <w:color w:val="262626"/>
        </w:rPr>
        <w:t xml:space="preserve"> binds LPS. </w:t>
      </w:r>
      <w:r w:rsidR="006F0C74">
        <w:rPr>
          <w:rFonts w:ascii="Cambria" w:hAnsi="Cambria" w:cs="Arial"/>
          <w:i/>
          <w:color w:val="262626"/>
        </w:rPr>
        <w:t xml:space="preserve">Biochemical and Biophysical Research Communications. </w:t>
      </w:r>
      <w:r w:rsidR="006F0C74">
        <w:rPr>
          <w:rFonts w:ascii="Cambria" w:hAnsi="Cambria" w:cs="Arial"/>
          <w:color w:val="262626"/>
        </w:rPr>
        <w:t>338(2): 1089-1097.</w:t>
      </w:r>
    </w:p>
    <w:p w14:paraId="08393AD0" w14:textId="77777777" w:rsidR="006F0C74" w:rsidRPr="006F0C74" w:rsidRDefault="006F0C74" w:rsidP="00624B53">
      <w:pPr>
        <w:rPr>
          <w:rFonts w:ascii="Cambria" w:hAnsi="Cambria" w:cs="Arial"/>
          <w:color w:val="262626"/>
        </w:rPr>
      </w:pPr>
    </w:p>
    <w:p w14:paraId="2258DBCE" w14:textId="77777777" w:rsidR="006F0C74" w:rsidRDefault="00624B53" w:rsidP="00624B53">
      <w:pPr>
        <w:rPr>
          <w:rFonts w:ascii="Cambria" w:hAnsi="Cambria" w:cs="Arial"/>
          <w:color w:val="262626"/>
        </w:rPr>
      </w:pPr>
      <w:proofErr w:type="spellStart"/>
      <w:r>
        <w:rPr>
          <w:rFonts w:ascii="Cambria" w:hAnsi="Cambria" w:cs="Arial"/>
          <w:color w:val="262626"/>
        </w:rPr>
        <w:t>Gueguen</w:t>
      </w:r>
      <w:proofErr w:type="spellEnd"/>
      <w:r w:rsidR="006F0C74">
        <w:rPr>
          <w:rFonts w:ascii="Cambria" w:hAnsi="Cambria" w:cs="Arial"/>
          <w:color w:val="262626"/>
        </w:rPr>
        <w:t>, Y., J</w:t>
      </w:r>
      <w:proofErr w:type="gramStart"/>
      <w:r w:rsidR="006F0C74">
        <w:rPr>
          <w:rFonts w:ascii="Cambria" w:hAnsi="Cambria" w:cs="Arial"/>
          <w:color w:val="262626"/>
        </w:rPr>
        <w:t>.-</w:t>
      </w:r>
      <w:proofErr w:type="gramEnd"/>
      <w:r w:rsidR="006F0C74">
        <w:rPr>
          <w:rFonts w:ascii="Cambria" w:hAnsi="Cambria" w:cs="Arial"/>
          <w:color w:val="262626"/>
        </w:rPr>
        <w:t xml:space="preserve">P. </w:t>
      </w:r>
      <w:proofErr w:type="spellStart"/>
      <w:r w:rsidR="006F0C74">
        <w:rPr>
          <w:rFonts w:ascii="Cambria" w:hAnsi="Cambria" w:cs="Arial"/>
          <w:color w:val="262626"/>
        </w:rPr>
        <w:t>Cadoret</w:t>
      </w:r>
      <w:proofErr w:type="spellEnd"/>
      <w:r w:rsidR="006F0C74">
        <w:rPr>
          <w:rFonts w:ascii="Cambria" w:hAnsi="Cambria" w:cs="Arial"/>
          <w:color w:val="262626"/>
        </w:rPr>
        <w:t xml:space="preserve">, D. </w:t>
      </w:r>
      <w:proofErr w:type="spellStart"/>
      <w:r w:rsidR="006F0C74">
        <w:rPr>
          <w:rFonts w:ascii="Cambria" w:hAnsi="Cambria" w:cs="Arial"/>
          <w:color w:val="262626"/>
        </w:rPr>
        <w:t>Flament</w:t>
      </w:r>
      <w:proofErr w:type="spellEnd"/>
      <w:r w:rsidR="006F0C74">
        <w:rPr>
          <w:rFonts w:ascii="Cambria" w:hAnsi="Cambria" w:cs="Arial"/>
          <w:color w:val="262626"/>
        </w:rPr>
        <w:t xml:space="preserve">, C. </w:t>
      </w:r>
      <w:proofErr w:type="spellStart"/>
      <w:r w:rsidR="006F0C74">
        <w:rPr>
          <w:rFonts w:ascii="Cambria" w:hAnsi="Cambria" w:cs="Arial"/>
          <w:color w:val="262626"/>
        </w:rPr>
        <w:t>Barreau-Roumiguiere</w:t>
      </w:r>
      <w:proofErr w:type="spellEnd"/>
      <w:r w:rsidR="006F0C74">
        <w:rPr>
          <w:rFonts w:ascii="Cambria" w:hAnsi="Cambria" w:cs="Arial"/>
          <w:color w:val="262626"/>
        </w:rPr>
        <w:t xml:space="preserve">, A.-L. </w:t>
      </w:r>
      <w:proofErr w:type="spellStart"/>
      <w:r w:rsidR="006F0C74">
        <w:rPr>
          <w:rFonts w:ascii="Cambria" w:hAnsi="Cambria" w:cs="Arial"/>
          <w:color w:val="262626"/>
        </w:rPr>
        <w:t>Giardot</w:t>
      </w:r>
      <w:proofErr w:type="spellEnd"/>
      <w:r w:rsidR="006F0C74">
        <w:rPr>
          <w:rFonts w:ascii="Cambria" w:hAnsi="Cambria" w:cs="Arial"/>
          <w:color w:val="262626"/>
        </w:rPr>
        <w:t xml:space="preserve">, J. </w:t>
      </w:r>
      <w:proofErr w:type="spellStart"/>
      <w:r w:rsidR="006F0C74">
        <w:rPr>
          <w:rFonts w:ascii="Cambria" w:hAnsi="Cambria" w:cs="Arial"/>
          <w:color w:val="262626"/>
        </w:rPr>
        <w:t>Garnier</w:t>
      </w:r>
      <w:proofErr w:type="spellEnd"/>
      <w:r w:rsidR="006F0C74">
        <w:rPr>
          <w:rFonts w:ascii="Cambria" w:hAnsi="Cambria" w:cs="Arial"/>
          <w:color w:val="262626"/>
        </w:rPr>
        <w:t xml:space="preserve">, A. </w:t>
      </w:r>
      <w:proofErr w:type="spellStart"/>
      <w:r w:rsidR="006F0C74">
        <w:rPr>
          <w:rFonts w:ascii="Cambria" w:hAnsi="Cambria" w:cs="Arial"/>
          <w:color w:val="262626"/>
        </w:rPr>
        <w:t>Hoareau</w:t>
      </w:r>
      <w:proofErr w:type="spellEnd"/>
      <w:r w:rsidR="006F0C74">
        <w:rPr>
          <w:rFonts w:ascii="Cambria" w:hAnsi="Cambria" w:cs="Arial"/>
          <w:color w:val="262626"/>
        </w:rPr>
        <w:t xml:space="preserve">, E. </w:t>
      </w:r>
      <w:proofErr w:type="spellStart"/>
      <w:r w:rsidR="006F0C74">
        <w:rPr>
          <w:rFonts w:ascii="Cambria" w:hAnsi="Cambria" w:cs="Arial"/>
          <w:color w:val="262626"/>
        </w:rPr>
        <w:t>Bachere</w:t>
      </w:r>
      <w:proofErr w:type="spellEnd"/>
      <w:r w:rsidR="006F0C74">
        <w:rPr>
          <w:rFonts w:ascii="Cambria" w:hAnsi="Cambria" w:cs="Arial"/>
          <w:color w:val="262626"/>
        </w:rPr>
        <w:t xml:space="preserve">, and J.-M. </w:t>
      </w:r>
      <w:proofErr w:type="spellStart"/>
      <w:r w:rsidR="006F0C74">
        <w:rPr>
          <w:rFonts w:ascii="Cambria" w:hAnsi="Cambria" w:cs="Arial"/>
          <w:color w:val="262626"/>
        </w:rPr>
        <w:t>Escoubas</w:t>
      </w:r>
      <w:proofErr w:type="spellEnd"/>
      <w:r>
        <w:rPr>
          <w:rFonts w:ascii="Cambria" w:hAnsi="Cambria" w:cs="Arial"/>
          <w:color w:val="262626"/>
        </w:rPr>
        <w:t>. 2003</w:t>
      </w:r>
      <w:r w:rsidR="006F0C74">
        <w:rPr>
          <w:rFonts w:ascii="Cambria" w:hAnsi="Cambria" w:cs="Arial"/>
          <w:color w:val="262626"/>
        </w:rPr>
        <w:t xml:space="preserve">.  Immune gene discovery by expressed sequence tags generated from </w:t>
      </w:r>
      <w:proofErr w:type="spellStart"/>
      <w:r w:rsidR="006F0C74">
        <w:rPr>
          <w:rFonts w:ascii="Cambria" w:hAnsi="Cambria" w:cs="Arial"/>
          <w:color w:val="262626"/>
        </w:rPr>
        <w:t>hemocytes</w:t>
      </w:r>
      <w:proofErr w:type="spellEnd"/>
      <w:r w:rsidR="006F0C74">
        <w:rPr>
          <w:rFonts w:ascii="Cambria" w:hAnsi="Cambria" w:cs="Arial"/>
          <w:color w:val="262626"/>
        </w:rPr>
        <w:t xml:space="preserve"> of the bacteria-challenged oyster, </w:t>
      </w:r>
      <w:proofErr w:type="spellStart"/>
      <w:r w:rsidR="006F0C74">
        <w:rPr>
          <w:rFonts w:ascii="Cambria" w:hAnsi="Cambria" w:cs="Arial"/>
          <w:i/>
          <w:color w:val="262626"/>
        </w:rPr>
        <w:t>Crassostrea</w:t>
      </w:r>
      <w:proofErr w:type="spellEnd"/>
      <w:r w:rsidR="006F0C74">
        <w:rPr>
          <w:rFonts w:ascii="Cambria" w:hAnsi="Cambria" w:cs="Arial"/>
          <w:i/>
          <w:color w:val="262626"/>
        </w:rPr>
        <w:t xml:space="preserve"> </w:t>
      </w:r>
      <w:proofErr w:type="spellStart"/>
      <w:r w:rsidR="006F0C74">
        <w:rPr>
          <w:rFonts w:ascii="Cambria" w:hAnsi="Cambria" w:cs="Arial"/>
          <w:i/>
          <w:color w:val="262626"/>
        </w:rPr>
        <w:t>gigas</w:t>
      </w:r>
      <w:proofErr w:type="spellEnd"/>
      <w:r w:rsidR="006F0C74">
        <w:rPr>
          <w:rFonts w:ascii="Cambria" w:hAnsi="Cambria" w:cs="Arial"/>
          <w:color w:val="262626"/>
        </w:rPr>
        <w:t xml:space="preserve">. </w:t>
      </w:r>
      <w:r w:rsidR="006F0C74">
        <w:rPr>
          <w:rFonts w:ascii="Cambria" w:hAnsi="Cambria" w:cs="Arial"/>
          <w:i/>
          <w:color w:val="262626"/>
        </w:rPr>
        <w:t>Gene</w:t>
      </w:r>
      <w:r w:rsidR="006F0C74">
        <w:rPr>
          <w:rFonts w:ascii="Cambria" w:hAnsi="Cambria" w:cs="Arial"/>
          <w:color w:val="262626"/>
        </w:rPr>
        <w:t xml:space="preserve">. </w:t>
      </w:r>
      <w:proofErr w:type="gramStart"/>
      <w:r w:rsidR="006F0C74">
        <w:rPr>
          <w:rFonts w:ascii="Cambria" w:hAnsi="Cambria" w:cs="Arial"/>
          <w:color w:val="262626"/>
        </w:rPr>
        <w:t>303: 139-145.</w:t>
      </w:r>
      <w:proofErr w:type="gramEnd"/>
    </w:p>
    <w:p w14:paraId="684C5F90" w14:textId="45F54008" w:rsidR="00624B53" w:rsidRPr="006F0C74" w:rsidRDefault="006F0C74" w:rsidP="00624B53">
      <w:pPr>
        <w:rPr>
          <w:rFonts w:cs="Arial"/>
          <w:color w:val="262626"/>
        </w:rPr>
      </w:pPr>
      <w:r>
        <w:rPr>
          <w:rFonts w:ascii="Cambria" w:hAnsi="Cambria" w:cs="Arial"/>
          <w:color w:val="262626"/>
        </w:rPr>
        <w:t xml:space="preserve"> </w:t>
      </w:r>
    </w:p>
    <w:p w14:paraId="44595BDC" w14:textId="77777777" w:rsidR="006F0C74" w:rsidRDefault="006F0C74" w:rsidP="006F0C74">
      <w:pPr>
        <w:rPr>
          <w:rFonts w:ascii="Cambria" w:hAnsi="Cambria"/>
        </w:rPr>
      </w:pPr>
      <w:proofErr w:type="spellStart"/>
      <w:r>
        <w:rPr>
          <w:rFonts w:ascii="Cambria" w:hAnsi="Cambria"/>
        </w:rPr>
        <w:t>Hauri</w:t>
      </w:r>
      <w:proofErr w:type="spellEnd"/>
      <w:r>
        <w:rPr>
          <w:rFonts w:ascii="Cambria" w:hAnsi="Cambria"/>
        </w:rPr>
        <w:t>, C., N. Gruber, G</w:t>
      </w:r>
      <w:proofErr w:type="gramStart"/>
      <w:r>
        <w:rPr>
          <w:rFonts w:ascii="Cambria" w:hAnsi="Cambria"/>
        </w:rPr>
        <w:t>.-</w:t>
      </w:r>
      <w:proofErr w:type="gramEnd"/>
      <w:r>
        <w:rPr>
          <w:rFonts w:ascii="Cambria" w:hAnsi="Cambria"/>
        </w:rPr>
        <w:t xml:space="preserve">K. </w:t>
      </w:r>
      <w:proofErr w:type="spellStart"/>
      <w:r>
        <w:rPr>
          <w:rFonts w:ascii="Cambria" w:hAnsi="Cambria"/>
        </w:rPr>
        <w:t>Plattner</w:t>
      </w:r>
      <w:proofErr w:type="spellEnd"/>
      <w:r>
        <w:rPr>
          <w:rFonts w:ascii="Cambria" w:hAnsi="Cambria"/>
        </w:rPr>
        <w:t xml:space="preserve">, S. </w:t>
      </w:r>
      <w:proofErr w:type="spellStart"/>
      <w:r>
        <w:rPr>
          <w:rFonts w:ascii="Cambria" w:hAnsi="Cambria"/>
        </w:rPr>
        <w:t>Alin</w:t>
      </w:r>
      <w:proofErr w:type="spellEnd"/>
      <w:r>
        <w:rPr>
          <w:rFonts w:ascii="Cambria" w:hAnsi="Cambria"/>
        </w:rPr>
        <w:t xml:space="preserve">, R.A. Feely, B. Hales, and P.A. Wheeler. 2009. Ocean acidification in the California Current system. </w:t>
      </w:r>
      <w:r>
        <w:rPr>
          <w:rFonts w:ascii="Cambria" w:hAnsi="Cambria"/>
          <w:i/>
        </w:rPr>
        <w:t>Oceanography</w:t>
      </w:r>
      <w:r>
        <w:rPr>
          <w:rFonts w:ascii="Cambria" w:hAnsi="Cambria"/>
        </w:rPr>
        <w:t>. 22(4): 60-71.</w:t>
      </w:r>
    </w:p>
    <w:p w14:paraId="4AADD7A7" w14:textId="77777777" w:rsidR="00624B53" w:rsidRDefault="00624B53" w:rsidP="00624B53">
      <w:pPr>
        <w:rPr>
          <w:rFonts w:cs="Arial"/>
          <w:color w:val="262626"/>
        </w:rPr>
      </w:pPr>
    </w:p>
    <w:p w14:paraId="38CDA122" w14:textId="42DAD14A" w:rsidR="00624B53" w:rsidRDefault="00624B53" w:rsidP="00B34796">
      <w:pPr>
        <w:outlineLvl w:val="0"/>
        <w:rPr>
          <w:rFonts w:cs="Arial"/>
          <w:color w:val="262626"/>
        </w:rPr>
      </w:pPr>
      <w:proofErr w:type="gramStart"/>
      <w:r>
        <w:rPr>
          <w:rFonts w:cs="Arial"/>
          <w:color w:val="262626"/>
        </w:rPr>
        <w:t>Hay-Schmidt</w:t>
      </w:r>
      <w:r w:rsidR="0060371B">
        <w:rPr>
          <w:rFonts w:cs="Arial"/>
          <w:color w:val="262626"/>
        </w:rPr>
        <w:t>, A.</w:t>
      </w:r>
      <w:r>
        <w:rPr>
          <w:rFonts w:cs="Arial"/>
          <w:color w:val="262626"/>
        </w:rPr>
        <w:t xml:space="preserve"> 2000</w:t>
      </w:r>
      <w:r w:rsidR="0060371B">
        <w:rPr>
          <w:rFonts w:cs="Arial"/>
          <w:color w:val="262626"/>
        </w:rPr>
        <w:t>.</w:t>
      </w:r>
      <w:proofErr w:type="gramEnd"/>
      <w:r w:rsidR="0060371B">
        <w:rPr>
          <w:rFonts w:cs="Arial"/>
          <w:color w:val="262626"/>
        </w:rPr>
        <w:t xml:space="preserve"> </w:t>
      </w:r>
      <w:proofErr w:type="gramStart"/>
      <w:r w:rsidR="0060371B">
        <w:rPr>
          <w:rFonts w:cs="Arial"/>
          <w:color w:val="262626"/>
        </w:rPr>
        <w:t>The evolution of the serotonergic nervous system.</w:t>
      </w:r>
      <w:proofErr w:type="gramEnd"/>
      <w:r w:rsidR="0060371B">
        <w:rPr>
          <w:rFonts w:cs="Arial"/>
          <w:color w:val="262626"/>
        </w:rPr>
        <w:t xml:space="preserve"> </w:t>
      </w:r>
      <w:r w:rsidR="0060371B">
        <w:rPr>
          <w:rFonts w:cs="Arial"/>
          <w:i/>
          <w:color w:val="262626"/>
        </w:rPr>
        <w:t xml:space="preserve">Proc. Biol. Sci. </w:t>
      </w:r>
      <w:r w:rsidR="0060371B">
        <w:rPr>
          <w:rFonts w:cs="Arial"/>
          <w:color w:val="262626"/>
        </w:rPr>
        <w:t>267(1448): 1071-1079.</w:t>
      </w:r>
    </w:p>
    <w:p w14:paraId="0E112591" w14:textId="77777777" w:rsidR="0060371B" w:rsidRPr="0060371B" w:rsidRDefault="0060371B" w:rsidP="00B34796">
      <w:pPr>
        <w:outlineLvl w:val="0"/>
        <w:rPr>
          <w:rFonts w:cs="Arial"/>
          <w:color w:val="262626"/>
        </w:rPr>
      </w:pPr>
    </w:p>
    <w:p w14:paraId="7C301D98" w14:textId="77777777" w:rsidR="006F0C74" w:rsidRDefault="006F0C74" w:rsidP="006F0C74">
      <w:pPr>
        <w:rPr>
          <w:rFonts w:cs="Arial"/>
          <w:color w:val="262626"/>
        </w:rPr>
      </w:pPr>
      <w:r>
        <w:rPr>
          <w:rFonts w:cs="Arial"/>
          <w:color w:val="262626"/>
        </w:rPr>
        <w:t xml:space="preserve">IPCC 2007. Contribution of Working Groups </w:t>
      </w:r>
      <w:proofErr w:type="gramStart"/>
      <w:r>
        <w:rPr>
          <w:rFonts w:cs="Arial"/>
          <w:color w:val="262626"/>
        </w:rPr>
        <w:t>I, II, and III to the Fourth Assessment Report of the Intergovernmental Panel on Climate Change</w:t>
      </w:r>
      <w:proofErr w:type="gramEnd"/>
      <w:r>
        <w:rPr>
          <w:rFonts w:cs="Arial"/>
          <w:color w:val="262626"/>
        </w:rPr>
        <w:t xml:space="preserve">. R.K. </w:t>
      </w:r>
      <w:proofErr w:type="spellStart"/>
      <w:r>
        <w:rPr>
          <w:rFonts w:cs="Arial"/>
          <w:color w:val="262626"/>
        </w:rPr>
        <w:t>Pachauri</w:t>
      </w:r>
      <w:proofErr w:type="spellEnd"/>
      <w:r>
        <w:rPr>
          <w:rFonts w:cs="Arial"/>
          <w:color w:val="262626"/>
        </w:rPr>
        <w:t xml:space="preserve"> and A. </w:t>
      </w:r>
      <w:proofErr w:type="spellStart"/>
      <w:r>
        <w:rPr>
          <w:rFonts w:cs="Arial"/>
          <w:color w:val="262626"/>
        </w:rPr>
        <w:t>Reisinger</w:t>
      </w:r>
      <w:proofErr w:type="spellEnd"/>
      <w:r>
        <w:rPr>
          <w:rFonts w:cs="Arial"/>
          <w:color w:val="262626"/>
        </w:rPr>
        <w:t xml:space="preserve"> (</w:t>
      </w:r>
      <w:proofErr w:type="spellStart"/>
      <w:r>
        <w:rPr>
          <w:rFonts w:cs="Arial"/>
          <w:color w:val="262626"/>
        </w:rPr>
        <w:t>Eds</w:t>
      </w:r>
      <w:proofErr w:type="spellEnd"/>
      <w:r>
        <w:rPr>
          <w:rFonts w:cs="Arial"/>
          <w:color w:val="262626"/>
        </w:rPr>
        <w:t xml:space="preserve">). IPCC, Geneva, Switzerland. </w:t>
      </w:r>
      <w:proofErr w:type="spellStart"/>
      <w:proofErr w:type="gramStart"/>
      <w:r>
        <w:rPr>
          <w:rFonts w:cs="Arial"/>
          <w:color w:val="262626"/>
        </w:rPr>
        <w:t>pp</w:t>
      </w:r>
      <w:proofErr w:type="spellEnd"/>
      <w:proofErr w:type="gramEnd"/>
      <w:r>
        <w:rPr>
          <w:rFonts w:cs="Arial"/>
          <w:color w:val="262626"/>
        </w:rPr>
        <w:t xml:space="preserve"> 104.</w:t>
      </w:r>
    </w:p>
    <w:p w14:paraId="3325D55F" w14:textId="77777777" w:rsidR="006F0C74" w:rsidRDefault="006F0C74" w:rsidP="00624B53">
      <w:pPr>
        <w:rPr>
          <w:rFonts w:cs="Arial"/>
          <w:color w:val="262626"/>
        </w:rPr>
      </w:pPr>
    </w:p>
    <w:p w14:paraId="6F40BF18" w14:textId="22B80D4D" w:rsidR="00624B53" w:rsidRDefault="00624B53" w:rsidP="00624B53">
      <w:pPr>
        <w:rPr>
          <w:rFonts w:cs="Arial"/>
          <w:color w:val="262626"/>
        </w:rPr>
      </w:pPr>
      <w:proofErr w:type="gramStart"/>
      <w:r>
        <w:rPr>
          <w:rFonts w:cs="Arial"/>
          <w:color w:val="262626"/>
        </w:rPr>
        <w:t>Kennedy</w:t>
      </w:r>
      <w:r w:rsidR="0060371B">
        <w:rPr>
          <w:rFonts w:cs="Arial"/>
          <w:color w:val="262626"/>
        </w:rPr>
        <w:t>, D.</w:t>
      </w:r>
      <w:r>
        <w:rPr>
          <w:rFonts w:cs="Arial"/>
          <w:color w:val="262626"/>
        </w:rPr>
        <w:t xml:space="preserve"> 1960</w:t>
      </w:r>
      <w:r w:rsidR="0060371B">
        <w:rPr>
          <w:rFonts w:cs="Arial"/>
          <w:color w:val="262626"/>
        </w:rPr>
        <w:t>.</w:t>
      </w:r>
      <w:proofErr w:type="gramEnd"/>
      <w:r w:rsidR="0060371B">
        <w:rPr>
          <w:rFonts w:cs="Arial"/>
          <w:color w:val="262626"/>
        </w:rPr>
        <w:t xml:space="preserve"> </w:t>
      </w:r>
      <w:proofErr w:type="gramStart"/>
      <w:r w:rsidR="0060371B">
        <w:rPr>
          <w:rFonts w:cs="Arial"/>
          <w:color w:val="262626"/>
        </w:rPr>
        <w:t xml:space="preserve">Neural photoreception in a Lamellibranch </w:t>
      </w:r>
      <w:proofErr w:type="spellStart"/>
      <w:r w:rsidR="0060371B">
        <w:rPr>
          <w:rFonts w:cs="Arial"/>
          <w:color w:val="262626"/>
        </w:rPr>
        <w:t>Mollusc</w:t>
      </w:r>
      <w:proofErr w:type="spellEnd"/>
      <w:r w:rsidR="0060371B">
        <w:rPr>
          <w:rFonts w:cs="Arial"/>
          <w:color w:val="262626"/>
        </w:rPr>
        <w:t>.</w:t>
      </w:r>
      <w:proofErr w:type="gramEnd"/>
      <w:r w:rsidR="0060371B">
        <w:rPr>
          <w:rFonts w:cs="Arial"/>
          <w:color w:val="262626"/>
        </w:rPr>
        <w:t xml:space="preserve"> </w:t>
      </w:r>
      <w:proofErr w:type="gramStart"/>
      <w:r w:rsidR="0060371B">
        <w:rPr>
          <w:rFonts w:cs="Arial"/>
          <w:i/>
          <w:color w:val="262626"/>
        </w:rPr>
        <w:t>Journal of Cell Biology</w:t>
      </w:r>
      <w:r w:rsidR="0060371B">
        <w:rPr>
          <w:rFonts w:cs="Arial"/>
          <w:color w:val="262626"/>
        </w:rPr>
        <w:t>.</w:t>
      </w:r>
      <w:proofErr w:type="gramEnd"/>
      <w:r w:rsidR="0060371B">
        <w:rPr>
          <w:rFonts w:cs="Arial"/>
          <w:color w:val="262626"/>
        </w:rPr>
        <w:t xml:space="preserve"> 44(2): 277-299.</w:t>
      </w:r>
    </w:p>
    <w:p w14:paraId="1EFB1DEF" w14:textId="77777777" w:rsidR="0060371B" w:rsidRPr="0060371B" w:rsidRDefault="0060371B" w:rsidP="00624B53">
      <w:pPr>
        <w:rPr>
          <w:rFonts w:cs="Arial"/>
          <w:color w:val="262626"/>
        </w:rPr>
      </w:pPr>
    </w:p>
    <w:p w14:paraId="720F62CF" w14:textId="77777777" w:rsidR="006F0C74" w:rsidRPr="005B3D3B" w:rsidRDefault="006F0C74" w:rsidP="006F0C74">
      <w:pPr>
        <w:rPr>
          <w:rFonts w:cs="Arial"/>
          <w:color w:val="262626"/>
        </w:rPr>
      </w:pPr>
      <w:r>
        <w:rPr>
          <w:rFonts w:cs="Arial"/>
          <w:color w:val="262626"/>
        </w:rPr>
        <w:t xml:space="preserve">Kennedy, V.S., R.I.E. Newell, and A.F. </w:t>
      </w:r>
      <w:proofErr w:type="spellStart"/>
      <w:r>
        <w:rPr>
          <w:rFonts w:cs="Arial"/>
          <w:color w:val="262626"/>
        </w:rPr>
        <w:t>Eble</w:t>
      </w:r>
      <w:proofErr w:type="spellEnd"/>
      <w:r>
        <w:rPr>
          <w:rFonts w:cs="Arial"/>
          <w:color w:val="262626"/>
        </w:rPr>
        <w:t xml:space="preserve"> (Eds.). 1996. The Eastern Oyster, </w:t>
      </w:r>
      <w:proofErr w:type="spellStart"/>
      <w:r>
        <w:rPr>
          <w:rFonts w:cs="Arial"/>
          <w:i/>
          <w:color w:val="262626"/>
        </w:rPr>
        <w:t>Crassostrea</w:t>
      </w:r>
      <w:proofErr w:type="spellEnd"/>
      <w:r>
        <w:rPr>
          <w:rFonts w:cs="Arial"/>
          <w:i/>
          <w:color w:val="262626"/>
        </w:rPr>
        <w:t xml:space="preserve"> </w:t>
      </w:r>
      <w:proofErr w:type="spellStart"/>
      <w:r>
        <w:rPr>
          <w:rFonts w:cs="Arial"/>
          <w:i/>
          <w:color w:val="262626"/>
        </w:rPr>
        <w:t>virginica</w:t>
      </w:r>
      <w:proofErr w:type="spellEnd"/>
      <w:r>
        <w:rPr>
          <w:rFonts w:cs="Arial"/>
          <w:color w:val="262626"/>
        </w:rPr>
        <w:t>. Maryland Sea Grant College, College Park, MD.</w:t>
      </w:r>
    </w:p>
    <w:p w14:paraId="67803B00" w14:textId="77777777" w:rsidR="00624B53" w:rsidRDefault="00624B53" w:rsidP="00624B53">
      <w:pPr>
        <w:rPr>
          <w:rFonts w:cs="Arial"/>
          <w:color w:val="262626"/>
        </w:rPr>
      </w:pPr>
    </w:p>
    <w:p w14:paraId="2F46283E" w14:textId="559DFCEA" w:rsidR="00624B53" w:rsidRDefault="00624B53" w:rsidP="00B34796">
      <w:pPr>
        <w:outlineLvl w:val="0"/>
        <w:rPr>
          <w:rFonts w:cs="Arial"/>
          <w:color w:val="262626"/>
        </w:rPr>
      </w:pPr>
      <w:r>
        <w:rPr>
          <w:rFonts w:cs="Arial"/>
          <w:color w:val="262626"/>
        </w:rPr>
        <w:t>Lacoste</w:t>
      </w:r>
      <w:r w:rsidR="009E34B0">
        <w:rPr>
          <w:rFonts w:cs="Arial"/>
          <w:color w:val="262626"/>
        </w:rPr>
        <w:t xml:space="preserve">, A., S.K. </w:t>
      </w:r>
      <w:proofErr w:type="spellStart"/>
      <w:r w:rsidR="009E34B0">
        <w:rPr>
          <w:rFonts w:cs="Arial"/>
          <w:color w:val="262626"/>
        </w:rPr>
        <w:t>Malham</w:t>
      </w:r>
      <w:proofErr w:type="spellEnd"/>
      <w:r w:rsidR="009E34B0">
        <w:rPr>
          <w:rFonts w:cs="Arial"/>
          <w:color w:val="262626"/>
        </w:rPr>
        <w:t xml:space="preserve">, A. </w:t>
      </w:r>
      <w:proofErr w:type="spellStart"/>
      <w:r w:rsidR="009E34B0">
        <w:rPr>
          <w:rFonts w:cs="Arial"/>
          <w:color w:val="262626"/>
        </w:rPr>
        <w:t>Cueff</w:t>
      </w:r>
      <w:proofErr w:type="spellEnd"/>
      <w:r w:rsidR="009E34B0">
        <w:rPr>
          <w:rFonts w:cs="Arial"/>
          <w:color w:val="262626"/>
        </w:rPr>
        <w:t xml:space="preserve">, and S.A. </w:t>
      </w:r>
      <w:proofErr w:type="spellStart"/>
      <w:r w:rsidR="009E34B0">
        <w:rPr>
          <w:rFonts w:cs="Arial"/>
          <w:color w:val="262626"/>
        </w:rPr>
        <w:t>Poulet</w:t>
      </w:r>
      <w:proofErr w:type="spellEnd"/>
      <w:r w:rsidR="009E34B0">
        <w:rPr>
          <w:rFonts w:cs="Arial"/>
          <w:color w:val="262626"/>
        </w:rPr>
        <w:t>.</w:t>
      </w:r>
      <w:r>
        <w:rPr>
          <w:rFonts w:cs="Arial"/>
          <w:color w:val="262626"/>
        </w:rPr>
        <w:t xml:space="preserve"> 2001a</w:t>
      </w:r>
      <w:r w:rsidR="009E34B0">
        <w:rPr>
          <w:rFonts w:cs="Arial"/>
          <w:color w:val="262626"/>
        </w:rPr>
        <w:t xml:space="preserve">. Stress-induced catecholamine changes in the </w:t>
      </w:r>
      <w:proofErr w:type="spellStart"/>
      <w:r w:rsidR="009E34B0">
        <w:rPr>
          <w:rFonts w:cs="Arial"/>
          <w:color w:val="262626"/>
        </w:rPr>
        <w:t>hemolymph</w:t>
      </w:r>
      <w:proofErr w:type="spellEnd"/>
      <w:r w:rsidR="009E34B0">
        <w:rPr>
          <w:rFonts w:cs="Arial"/>
          <w:color w:val="262626"/>
        </w:rPr>
        <w:t xml:space="preserve"> of the oyster </w:t>
      </w:r>
      <w:proofErr w:type="spellStart"/>
      <w:r w:rsidR="009E34B0">
        <w:rPr>
          <w:rFonts w:cs="Arial"/>
          <w:i/>
          <w:color w:val="262626"/>
        </w:rPr>
        <w:t>Crassostrea</w:t>
      </w:r>
      <w:proofErr w:type="spellEnd"/>
      <w:r w:rsidR="009E34B0">
        <w:rPr>
          <w:rFonts w:cs="Arial"/>
          <w:i/>
          <w:color w:val="262626"/>
        </w:rPr>
        <w:t xml:space="preserve"> </w:t>
      </w:r>
      <w:proofErr w:type="spellStart"/>
      <w:r w:rsidR="009E34B0">
        <w:rPr>
          <w:rFonts w:cs="Arial"/>
          <w:i/>
          <w:color w:val="262626"/>
        </w:rPr>
        <w:t>gigas</w:t>
      </w:r>
      <w:proofErr w:type="spellEnd"/>
      <w:r w:rsidR="009E34B0">
        <w:rPr>
          <w:rFonts w:cs="Arial"/>
          <w:color w:val="262626"/>
        </w:rPr>
        <w:t xml:space="preserve">. </w:t>
      </w:r>
      <w:proofErr w:type="gramStart"/>
      <w:r w:rsidR="009E34B0">
        <w:rPr>
          <w:rFonts w:cs="Arial"/>
          <w:i/>
          <w:color w:val="262626"/>
        </w:rPr>
        <w:t>General and Comparative Endocrinology</w:t>
      </w:r>
      <w:r w:rsidR="009E34B0">
        <w:rPr>
          <w:rFonts w:cs="Arial"/>
          <w:color w:val="262626"/>
        </w:rPr>
        <w:t>.</w:t>
      </w:r>
      <w:proofErr w:type="gramEnd"/>
      <w:r w:rsidR="009E34B0">
        <w:rPr>
          <w:rFonts w:cs="Arial"/>
          <w:color w:val="262626"/>
        </w:rPr>
        <w:t xml:space="preserve"> 122(2): 181-188.</w:t>
      </w:r>
    </w:p>
    <w:p w14:paraId="3CA65F2C" w14:textId="77777777" w:rsidR="009E34B0" w:rsidRPr="009E34B0" w:rsidRDefault="009E34B0" w:rsidP="00B34796">
      <w:pPr>
        <w:outlineLvl w:val="0"/>
        <w:rPr>
          <w:rFonts w:cs="Arial"/>
          <w:color w:val="262626"/>
        </w:rPr>
      </w:pPr>
    </w:p>
    <w:p w14:paraId="3182A9F7" w14:textId="3115807C" w:rsidR="00624B53" w:rsidRPr="009E34B0" w:rsidRDefault="00624B53" w:rsidP="00624B53">
      <w:pPr>
        <w:rPr>
          <w:rFonts w:cs="Arial"/>
          <w:color w:val="262626"/>
        </w:rPr>
      </w:pPr>
      <w:r>
        <w:rPr>
          <w:rFonts w:cs="Arial"/>
          <w:color w:val="262626"/>
        </w:rPr>
        <w:t>Lacoste</w:t>
      </w:r>
      <w:r w:rsidR="009E34B0">
        <w:rPr>
          <w:rFonts w:cs="Arial"/>
          <w:color w:val="262626"/>
        </w:rPr>
        <w:t xml:space="preserve">, A., S.K. </w:t>
      </w:r>
      <w:proofErr w:type="spellStart"/>
      <w:r w:rsidR="009E34B0">
        <w:rPr>
          <w:rFonts w:cs="Arial"/>
          <w:color w:val="262626"/>
        </w:rPr>
        <w:t>Malham</w:t>
      </w:r>
      <w:proofErr w:type="spellEnd"/>
      <w:r w:rsidR="009E34B0">
        <w:rPr>
          <w:rFonts w:cs="Arial"/>
          <w:color w:val="262626"/>
        </w:rPr>
        <w:t xml:space="preserve">, A. </w:t>
      </w:r>
      <w:proofErr w:type="spellStart"/>
      <w:r w:rsidR="009E34B0">
        <w:rPr>
          <w:rFonts w:cs="Arial"/>
          <w:color w:val="262626"/>
        </w:rPr>
        <w:t>Cueff</w:t>
      </w:r>
      <w:proofErr w:type="spellEnd"/>
      <w:r w:rsidR="009E34B0">
        <w:rPr>
          <w:rFonts w:cs="Arial"/>
          <w:color w:val="262626"/>
        </w:rPr>
        <w:t xml:space="preserve">, F. </w:t>
      </w:r>
      <w:proofErr w:type="spellStart"/>
      <w:r w:rsidR="009E34B0">
        <w:rPr>
          <w:rFonts w:cs="Arial"/>
          <w:color w:val="262626"/>
        </w:rPr>
        <w:t>Jalabert</w:t>
      </w:r>
      <w:proofErr w:type="spellEnd"/>
      <w:r w:rsidR="009E34B0">
        <w:rPr>
          <w:rFonts w:cs="Arial"/>
          <w:color w:val="262626"/>
        </w:rPr>
        <w:t xml:space="preserve">, F. </w:t>
      </w:r>
      <w:proofErr w:type="spellStart"/>
      <w:r w:rsidR="009E34B0">
        <w:rPr>
          <w:rFonts w:cs="Arial"/>
          <w:color w:val="262626"/>
        </w:rPr>
        <w:t>Gélébart</w:t>
      </w:r>
      <w:proofErr w:type="spellEnd"/>
      <w:r w:rsidR="009E34B0">
        <w:rPr>
          <w:rFonts w:cs="Arial"/>
          <w:color w:val="262626"/>
        </w:rPr>
        <w:t xml:space="preserve">, and S.A. </w:t>
      </w:r>
      <w:proofErr w:type="spellStart"/>
      <w:r w:rsidR="009E34B0">
        <w:rPr>
          <w:rFonts w:cs="Arial"/>
          <w:color w:val="262626"/>
        </w:rPr>
        <w:t>Poulet</w:t>
      </w:r>
      <w:proofErr w:type="spellEnd"/>
      <w:r w:rsidR="009E34B0">
        <w:rPr>
          <w:rFonts w:cs="Arial"/>
          <w:color w:val="262626"/>
        </w:rPr>
        <w:t>.</w:t>
      </w:r>
      <w:r>
        <w:rPr>
          <w:rFonts w:cs="Arial"/>
          <w:color w:val="262626"/>
        </w:rPr>
        <w:t xml:space="preserve"> </w:t>
      </w:r>
      <w:proofErr w:type="gramStart"/>
      <w:r>
        <w:rPr>
          <w:rFonts w:cs="Arial"/>
          <w:color w:val="262626"/>
        </w:rPr>
        <w:t>2001b</w:t>
      </w:r>
      <w:r w:rsidR="009E34B0">
        <w:rPr>
          <w:rFonts w:cs="Arial"/>
          <w:color w:val="262626"/>
        </w:rPr>
        <w:t xml:space="preserve">. Evidence for a form of adrenergic response to stress in the </w:t>
      </w:r>
      <w:proofErr w:type="spellStart"/>
      <w:r w:rsidR="009E34B0">
        <w:rPr>
          <w:rFonts w:cs="Arial"/>
          <w:color w:val="262626"/>
        </w:rPr>
        <w:t>mollusc</w:t>
      </w:r>
      <w:proofErr w:type="spellEnd"/>
      <w:r w:rsidR="009E34B0">
        <w:rPr>
          <w:rFonts w:cs="Arial"/>
          <w:color w:val="262626"/>
        </w:rPr>
        <w:t xml:space="preserve"> </w:t>
      </w:r>
      <w:proofErr w:type="spellStart"/>
      <w:r w:rsidR="009E34B0">
        <w:rPr>
          <w:rFonts w:cs="Arial"/>
          <w:i/>
          <w:color w:val="262626"/>
        </w:rPr>
        <w:t>Crassostrea</w:t>
      </w:r>
      <w:proofErr w:type="spellEnd"/>
      <w:r w:rsidR="009E34B0">
        <w:rPr>
          <w:rFonts w:cs="Arial"/>
          <w:i/>
          <w:color w:val="262626"/>
        </w:rPr>
        <w:t xml:space="preserve"> </w:t>
      </w:r>
      <w:proofErr w:type="spellStart"/>
      <w:r w:rsidR="009E34B0">
        <w:rPr>
          <w:rFonts w:cs="Arial"/>
          <w:i/>
          <w:color w:val="262626"/>
        </w:rPr>
        <w:t>gigas</w:t>
      </w:r>
      <w:proofErr w:type="spellEnd"/>
      <w:r w:rsidR="009E34B0">
        <w:rPr>
          <w:rFonts w:cs="Arial"/>
          <w:color w:val="262626"/>
        </w:rPr>
        <w:t>.</w:t>
      </w:r>
      <w:proofErr w:type="gramEnd"/>
      <w:r w:rsidR="009E34B0">
        <w:rPr>
          <w:rFonts w:cs="Arial"/>
          <w:color w:val="262626"/>
        </w:rPr>
        <w:t xml:space="preserve"> </w:t>
      </w:r>
      <w:r w:rsidR="009E34B0">
        <w:rPr>
          <w:rFonts w:cs="Arial"/>
          <w:i/>
          <w:color w:val="262626"/>
        </w:rPr>
        <w:t>J. Exp. Biol.</w:t>
      </w:r>
      <w:r w:rsidR="009E34B0">
        <w:rPr>
          <w:rFonts w:cs="Arial"/>
          <w:color w:val="262626"/>
        </w:rPr>
        <w:t xml:space="preserve"> 204(</w:t>
      </w:r>
      <w:proofErr w:type="spellStart"/>
      <w:r w:rsidR="009E34B0">
        <w:rPr>
          <w:rFonts w:cs="Arial"/>
          <w:color w:val="262626"/>
        </w:rPr>
        <w:t>Pt</w:t>
      </w:r>
      <w:proofErr w:type="spellEnd"/>
      <w:r w:rsidR="009E34B0">
        <w:rPr>
          <w:rFonts w:cs="Arial"/>
          <w:color w:val="262626"/>
        </w:rPr>
        <w:t xml:space="preserve"> 7): 1247-55.</w:t>
      </w:r>
    </w:p>
    <w:p w14:paraId="629EAFEC" w14:textId="77777777" w:rsidR="00624B53" w:rsidRDefault="00624B53">
      <w:pPr>
        <w:rPr>
          <w:rFonts w:cs="Arial"/>
          <w:color w:val="262626"/>
        </w:rPr>
      </w:pPr>
    </w:p>
    <w:p w14:paraId="069D6B2E" w14:textId="77777777" w:rsidR="009E34B0" w:rsidRDefault="009E34B0" w:rsidP="009E34B0">
      <w:pPr>
        <w:rPr>
          <w:rFonts w:cs="Arial"/>
          <w:color w:val="262626"/>
        </w:rPr>
      </w:pPr>
      <w:proofErr w:type="spellStart"/>
      <w:proofErr w:type="gramStart"/>
      <w:r>
        <w:rPr>
          <w:rFonts w:cs="Arial"/>
          <w:color w:val="262626"/>
        </w:rPr>
        <w:t>Lannig</w:t>
      </w:r>
      <w:proofErr w:type="spellEnd"/>
      <w:r>
        <w:rPr>
          <w:rFonts w:cs="Arial"/>
          <w:color w:val="262626"/>
        </w:rPr>
        <w:t xml:space="preserve">, G., S. </w:t>
      </w:r>
      <w:proofErr w:type="spellStart"/>
      <w:r>
        <w:rPr>
          <w:rFonts w:cs="Arial"/>
          <w:color w:val="262626"/>
        </w:rPr>
        <w:t>Eilers</w:t>
      </w:r>
      <w:proofErr w:type="spellEnd"/>
      <w:r>
        <w:rPr>
          <w:rFonts w:cs="Arial"/>
          <w:color w:val="262626"/>
        </w:rPr>
        <w:t xml:space="preserve">, H.O. </w:t>
      </w:r>
      <w:proofErr w:type="spellStart"/>
      <w:r>
        <w:rPr>
          <w:rFonts w:cs="Arial"/>
          <w:color w:val="262626"/>
        </w:rPr>
        <w:t>P</w:t>
      </w:r>
      <w:r>
        <w:rPr>
          <w:rFonts w:ascii="Cambria" w:hAnsi="Cambria" w:cs="Arial"/>
          <w:color w:val="262626"/>
        </w:rPr>
        <w:t>ö</w:t>
      </w:r>
      <w:r>
        <w:rPr>
          <w:rFonts w:cs="Arial"/>
          <w:color w:val="262626"/>
        </w:rPr>
        <w:t>rtner</w:t>
      </w:r>
      <w:proofErr w:type="spellEnd"/>
      <w:r>
        <w:rPr>
          <w:rFonts w:cs="Arial"/>
          <w:color w:val="262626"/>
        </w:rPr>
        <w:t xml:space="preserve">, I.M. </w:t>
      </w:r>
      <w:proofErr w:type="spellStart"/>
      <w:r>
        <w:rPr>
          <w:rFonts w:cs="Arial"/>
          <w:color w:val="262626"/>
        </w:rPr>
        <w:t>Sokolova</w:t>
      </w:r>
      <w:proofErr w:type="spellEnd"/>
      <w:r>
        <w:rPr>
          <w:rFonts w:cs="Arial"/>
          <w:color w:val="262626"/>
        </w:rPr>
        <w:t>, and C. Bock.</w:t>
      </w:r>
      <w:proofErr w:type="gramEnd"/>
      <w:r>
        <w:rPr>
          <w:rFonts w:cs="Arial"/>
          <w:color w:val="262626"/>
        </w:rPr>
        <w:t xml:space="preserve"> 2010. Impact of ocean acidification on energy metabolism of oyster, </w:t>
      </w:r>
      <w:proofErr w:type="spellStart"/>
      <w:r>
        <w:rPr>
          <w:rFonts w:cs="Arial"/>
          <w:i/>
          <w:color w:val="262626"/>
        </w:rPr>
        <w:t>Crassostrea</w:t>
      </w:r>
      <w:proofErr w:type="spellEnd"/>
      <w:r>
        <w:rPr>
          <w:rFonts w:cs="Arial"/>
          <w:i/>
          <w:color w:val="262626"/>
        </w:rPr>
        <w:t xml:space="preserve"> </w:t>
      </w:r>
      <w:proofErr w:type="spellStart"/>
      <w:r>
        <w:rPr>
          <w:rFonts w:cs="Arial"/>
          <w:i/>
          <w:color w:val="262626"/>
        </w:rPr>
        <w:t>gigas</w:t>
      </w:r>
      <w:proofErr w:type="spellEnd"/>
      <w:r>
        <w:rPr>
          <w:rFonts w:cs="Arial"/>
          <w:color w:val="262626"/>
        </w:rPr>
        <w:t xml:space="preserve"> – changes in metabolic pathways and thermal response. </w:t>
      </w:r>
      <w:proofErr w:type="gramStart"/>
      <w:r>
        <w:rPr>
          <w:rFonts w:cs="Arial"/>
          <w:i/>
          <w:color w:val="262626"/>
        </w:rPr>
        <w:t>Mar. Drugs</w:t>
      </w:r>
      <w:r>
        <w:rPr>
          <w:rFonts w:cs="Arial"/>
          <w:color w:val="262626"/>
        </w:rPr>
        <w:t>.</w:t>
      </w:r>
      <w:proofErr w:type="gramEnd"/>
      <w:r>
        <w:rPr>
          <w:rFonts w:cs="Arial"/>
          <w:color w:val="262626"/>
        </w:rPr>
        <w:t xml:space="preserve"> 8(8): 2318-2339.</w:t>
      </w:r>
    </w:p>
    <w:p w14:paraId="60256E58" w14:textId="77777777" w:rsidR="009E34B0" w:rsidRDefault="009E34B0" w:rsidP="009E34B0">
      <w:pPr>
        <w:rPr>
          <w:rFonts w:cs="Arial"/>
          <w:color w:val="262626"/>
        </w:rPr>
      </w:pPr>
    </w:p>
    <w:p w14:paraId="3B3AC0E9" w14:textId="78785F7D" w:rsidR="00624B53" w:rsidRDefault="00624B53">
      <w:pPr>
        <w:rPr>
          <w:rFonts w:cs="Arial"/>
          <w:color w:val="262626"/>
        </w:rPr>
      </w:pPr>
      <w:r>
        <w:rPr>
          <w:rFonts w:cs="Arial"/>
          <w:color w:val="262626"/>
        </w:rPr>
        <w:t>Lockwood</w:t>
      </w:r>
      <w:r w:rsidR="009E34B0">
        <w:rPr>
          <w:rFonts w:cs="Arial"/>
          <w:color w:val="262626"/>
        </w:rPr>
        <w:t>, B.L. and G.N.</w:t>
      </w:r>
      <w:r>
        <w:rPr>
          <w:rFonts w:cs="Arial"/>
          <w:color w:val="262626"/>
        </w:rPr>
        <w:t xml:space="preserve"> </w:t>
      </w:r>
      <w:proofErr w:type="spellStart"/>
      <w:r>
        <w:rPr>
          <w:rFonts w:cs="Arial"/>
          <w:color w:val="262626"/>
        </w:rPr>
        <w:t>Somero</w:t>
      </w:r>
      <w:proofErr w:type="spellEnd"/>
      <w:r w:rsidR="009E34B0">
        <w:rPr>
          <w:rFonts w:cs="Arial"/>
          <w:color w:val="262626"/>
        </w:rPr>
        <w:t>.</w:t>
      </w:r>
      <w:r>
        <w:rPr>
          <w:rFonts w:cs="Arial"/>
          <w:color w:val="262626"/>
        </w:rPr>
        <w:t xml:space="preserve"> 2011</w:t>
      </w:r>
      <w:r w:rsidR="009E34B0">
        <w:rPr>
          <w:rFonts w:cs="Arial"/>
          <w:color w:val="262626"/>
        </w:rPr>
        <w:t xml:space="preserve">. </w:t>
      </w:r>
      <w:proofErr w:type="spellStart"/>
      <w:r w:rsidR="009E34B0">
        <w:rPr>
          <w:rFonts w:cs="Arial"/>
          <w:color w:val="262626"/>
        </w:rPr>
        <w:t>Transcriptomic</w:t>
      </w:r>
      <w:proofErr w:type="spellEnd"/>
      <w:r w:rsidR="009E34B0">
        <w:rPr>
          <w:rFonts w:cs="Arial"/>
          <w:color w:val="262626"/>
        </w:rPr>
        <w:t xml:space="preserve"> responses to salinity stress in invasive and native blue mussel (genus </w:t>
      </w:r>
      <w:proofErr w:type="spellStart"/>
      <w:r w:rsidR="009E34B0">
        <w:rPr>
          <w:rFonts w:cs="Arial"/>
          <w:i/>
          <w:color w:val="262626"/>
        </w:rPr>
        <w:t>Mytilus</w:t>
      </w:r>
      <w:proofErr w:type="spellEnd"/>
      <w:r w:rsidR="009E34B0">
        <w:rPr>
          <w:rFonts w:cs="Arial"/>
          <w:color w:val="262626"/>
        </w:rPr>
        <w:t xml:space="preserve">). </w:t>
      </w:r>
      <w:r w:rsidR="009E34B0">
        <w:rPr>
          <w:rFonts w:cs="Arial"/>
          <w:i/>
          <w:color w:val="262626"/>
        </w:rPr>
        <w:t>Molecular Ecology</w:t>
      </w:r>
      <w:r w:rsidR="009E34B0">
        <w:rPr>
          <w:rFonts w:cs="Arial"/>
          <w:color w:val="262626"/>
        </w:rPr>
        <w:t>. 20(3): 517-529.</w:t>
      </w:r>
    </w:p>
    <w:p w14:paraId="3AC37BFD" w14:textId="77777777" w:rsidR="009E34B0" w:rsidRPr="009E34B0" w:rsidRDefault="009E34B0">
      <w:pPr>
        <w:rPr>
          <w:rFonts w:cs="Arial"/>
          <w:color w:val="262626"/>
        </w:rPr>
      </w:pPr>
    </w:p>
    <w:p w14:paraId="33229543" w14:textId="17568AA8" w:rsidR="00624B53" w:rsidRPr="00F301AE" w:rsidRDefault="00624B53" w:rsidP="00624B53">
      <w:pPr>
        <w:rPr>
          <w:rFonts w:ascii="Cambria" w:hAnsi="Cambria" w:cs="Arial"/>
          <w:color w:val="262626"/>
        </w:rPr>
      </w:pPr>
      <w:proofErr w:type="spellStart"/>
      <w:r>
        <w:rPr>
          <w:rFonts w:ascii="Cambria" w:hAnsi="Cambria" w:cs="Arial"/>
          <w:color w:val="262626"/>
        </w:rPr>
        <w:t>Medzhitov</w:t>
      </w:r>
      <w:proofErr w:type="spellEnd"/>
      <w:r w:rsidR="00F301AE">
        <w:rPr>
          <w:rFonts w:ascii="Cambria" w:hAnsi="Cambria" w:cs="Arial"/>
          <w:color w:val="262626"/>
        </w:rPr>
        <w:t>, R. and C.</w:t>
      </w:r>
      <w:r>
        <w:rPr>
          <w:rFonts w:ascii="Cambria" w:hAnsi="Cambria" w:cs="Arial"/>
          <w:color w:val="262626"/>
        </w:rPr>
        <w:t xml:space="preserve"> </w:t>
      </w:r>
      <w:proofErr w:type="spellStart"/>
      <w:r>
        <w:rPr>
          <w:rFonts w:ascii="Cambria" w:hAnsi="Cambria" w:cs="Arial"/>
          <w:color w:val="262626"/>
        </w:rPr>
        <w:t>Janeway</w:t>
      </w:r>
      <w:proofErr w:type="spellEnd"/>
      <w:r w:rsidR="00F301AE">
        <w:rPr>
          <w:rFonts w:ascii="Cambria" w:hAnsi="Cambria" w:cs="Arial"/>
          <w:color w:val="262626"/>
        </w:rPr>
        <w:t>.</w:t>
      </w:r>
      <w:r>
        <w:rPr>
          <w:rFonts w:ascii="Cambria" w:hAnsi="Cambria" w:cs="Arial"/>
          <w:color w:val="262626"/>
        </w:rPr>
        <w:t xml:space="preserve"> 2000</w:t>
      </w:r>
      <w:r w:rsidR="00F301AE">
        <w:rPr>
          <w:rFonts w:ascii="Cambria" w:hAnsi="Cambria" w:cs="Arial"/>
          <w:color w:val="262626"/>
        </w:rPr>
        <w:t xml:space="preserve">. Innate immune recognition: mechanisms and pathways. </w:t>
      </w:r>
      <w:r w:rsidR="00F301AE">
        <w:rPr>
          <w:rFonts w:ascii="Cambria" w:hAnsi="Cambria" w:cs="Arial"/>
          <w:i/>
          <w:color w:val="262626"/>
        </w:rPr>
        <w:t>Immunological Reviews</w:t>
      </w:r>
      <w:r w:rsidR="00F301AE">
        <w:rPr>
          <w:rFonts w:ascii="Cambria" w:hAnsi="Cambria" w:cs="Arial"/>
          <w:color w:val="262626"/>
        </w:rPr>
        <w:t>. 173(1): 89-97.</w:t>
      </w:r>
    </w:p>
    <w:p w14:paraId="109805C8" w14:textId="77777777" w:rsidR="00624B53" w:rsidRDefault="00624B53">
      <w:pPr>
        <w:rPr>
          <w:rFonts w:cs="Arial"/>
          <w:color w:val="262626"/>
        </w:rPr>
      </w:pPr>
    </w:p>
    <w:p w14:paraId="35A72538" w14:textId="20E01ED9" w:rsidR="00624B53" w:rsidRPr="00F301AE" w:rsidRDefault="00624B53" w:rsidP="00B34796">
      <w:pPr>
        <w:outlineLvl w:val="0"/>
        <w:rPr>
          <w:rFonts w:ascii="Cambria" w:hAnsi="Cambria" w:cs="Arial"/>
          <w:color w:val="262626"/>
        </w:rPr>
      </w:pPr>
      <w:proofErr w:type="spellStart"/>
      <w:r>
        <w:rPr>
          <w:rFonts w:ascii="Cambria" w:hAnsi="Cambria" w:cs="Arial"/>
          <w:color w:val="262626"/>
        </w:rPr>
        <w:t>Michaelidis</w:t>
      </w:r>
      <w:proofErr w:type="spellEnd"/>
      <w:r w:rsidR="00F301AE">
        <w:rPr>
          <w:rFonts w:ascii="Cambria" w:hAnsi="Cambria" w:cs="Arial"/>
          <w:color w:val="262626"/>
        </w:rPr>
        <w:t xml:space="preserve">, B., C. </w:t>
      </w:r>
      <w:proofErr w:type="spellStart"/>
      <w:r w:rsidR="00F301AE">
        <w:rPr>
          <w:rFonts w:ascii="Cambria" w:hAnsi="Cambria" w:cs="Arial"/>
          <w:color w:val="262626"/>
        </w:rPr>
        <w:t>Ouzounis</w:t>
      </w:r>
      <w:proofErr w:type="spellEnd"/>
      <w:r w:rsidR="00F301AE">
        <w:rPr>
          <w:rFonts w:ascii="Cambria" w:hAnsi="Cambria" w:cs="Arial"/>
          <w:color w:val="262626"/>
        </w:rPr>
        <w:t xml:space="preserve">, A. </w:t>
      </w:r>
      <w:proofErr w:type="spellStart"/>
      <w:r w:rsidR="00F301AE">
        <w:rPr>
          <w:rFonts w:ascii="Cambria" w:hAnsi="Cambria" w:cs="Arial"/>
          <w:color w:val="262626"/>
        </w:rPr>
        <w:t>Paleras</w:t>
      </w:r>
      <w:proofErr w:type="spellEnd"/>
      <w:r w:rsidR="00F301AE">
        <w:rPr>
          <w:rFonts w:ascii="Cambria" w:hAnsi="Cambria" w:cs="Arial"/>
          <w:color w:val="262626"/>
        </w:rPr>
        <w:t xml:space="preserve">, and H.O. </w:t>
      </w:r>
      <w:proofErr w:type="spellStart"/>
      <w:r w:rsidR="00F301AE">
        <w:rPr>
          <w:rFonts w:cs="Arial"/>
          <w:color w:val="262626"/>
        </w:rPr>
        <w:t>P</w:t>
      </w:r>
      <w:r w:rsidR="00F301AE">
        <w:rPr>
          <w:rFonts w:ascii="Cambria" w:hAnsi="Cambria" w:cs="Arial"/>
          <w:color w:val="262626"/>
        </w:rPr>
        <w:t>ö</w:t>
      </w:r>
      <w:r w:rsidR="00F301AE">
        <w:rPr>
          <w:rFonts w:cs="Arial"/>
          <w:color w:val="262626"/>
        </w:rPr>
        <w:t>rtner</w:t>
      </w:r>
      <w:proofErr w:type="spellEnd"/>
      <w:r w:rsidR="00F301AE">
        <w:rPr>
          <w:rFonts w:cs="Arial"/>
          <w:color w:val="262626"/>
        </w:rPr>
        <w:t>.</w:t>
      </w:r>
      <w:r>
        <w:rPr>
          <w:rFonts w:ascii="Cambria" w:hAnsi="Cambria" w:cs="Arial"/>
          <w:color w:val="262626"/>
        </w:rPr>
        <w:t xml:space="preserve"> 2005</w:t>
      </w:r>
      <w:r w:rsidR="00F301AE">
        <w:rPr>
          <w:rFonts w:ascii="Cambria" w:hAnsi="Cambria" w:cs="Arial"/>
          <w:color w:val="262626"/>
        </w:rPr>
        <w:t xml:space="preserve">. Effects of long-term moderate </w:t>
      </w:r>
      <w:proofErr w:type="spellStart"/>
      <w:r w:rsidR="00F301AE">
        <w:rPr>
          <w:rFonts w:ascii="Cambria" w:hAnsi="Cambria" w:cs="Arial"/>
          <w:color w:val="262626"/>
        </w:rPr>
        <w:t>hypercapnia</w:t>
      </w:r>
      <w:proofErr w:type="spellEnd"/>
      <w:r w:rsidR="00F301AE">
        <w:rPr>
          <w:rFonts w:ascii="Cambria" w:hAnsi="Cambria" w:cs="Arial"/>
          <w:color w:val="262626"/>
        </w:rPr>
        <w:t xml:space="preserve"> on acid-base balance and growth rate in marine mussels </w:t>
      </w:r>
      <w:proofErr w:type="spellStart"/>
      <w:r w:rsidR="00F301AE">
        <w:rPr>
          <w:rFonts w:ascii="Cambria" w:hAnsi="Cambria" w:cs="Arial"/>
          <w:i/>
          <w:color w:val="262626"/>
        </w:rPr>
        <w:t>Mytilus</w:t>
      </w:r>
      <w:proofErr w:type="spellEnd"/>
      <w:r w:rsidR="00F301AE">
        <w:rPr>
          <w:rFonts w:ascii="Cambria" w:hAnsi="Cambria" w:cs="Arial"/>
          <w:i/>
          <w:color w:val="262626"/>
        </w:rPr>
        <w:t xml:space="preserve"> </w:t>
      </w:r>
      <w:proofErr w:type="spellStart"/>
      <w:r w:rsidR="00F301AE">
        <w:rPr>
          <w:rFonts w:ascii="Cambria" w:hAnsi="Cambria" w:cs="Arial"/>
          <w:i/>
          <w:color w:val="262626"/>
        </w:rPr>
        <w:t>galloprovincialis</w:t>
      </w:r>
      <w:proofErr w:type="spellEnd"/>
      <w:r w:rsidR="00F301AE">
        <w:rPr>
          <w:rFonts w:ascii="Cambria" w:hAnsi="Cambria" w:cs="Arial"/>
          <w:color w:val="262626"/>
        </w:rPr>
        <w:t xml:space="preserve">. </w:t>
      </w:r>
      <w:proofErr w:type="spellStart"/>
      <w:r w:rsidR="00F301AE">
        <w:rPr>
          <w:rFonts w:ascii="Cambria" w:hAnsi="Cambria" w:cs="Arial"/>
          <w:i/>
          <w:color w:val="262626"/>
        </w:rPr>
        <w:t>Mar.Ecol</w:t>
      </w:r>
      <w:proofErr w:type="spellEnd"/>
      <w:r w:rsidR="00F301AE">
        <w:rPr>
          <w:rFonts w:ascii="Cambria" w:hAnsi="Cambria" w:cs="Arial"/>
          <w:i/>
          <w:color w:val="262626"/>
        </w:rPr>
        <w:t xml:space="preserve">. </w:t>
      </w:r>
      <w:proofErr w:type="spellStart"/>
      <w:r w:rsidR="00F301AE">
        <w:rPr>
          <w:rFonts w:ascii="Cambria" w:hAnsi="Cambria" w:cs="Arial"/>
          <w:i/>
          <w:color w:val="262626"/>
        </w:rPr>
        <w:t>Prog</w:t>
      </w:r>
      <w:proofErr w:type="spellEnd"/>
      <w:r w:rsidR="00F301AE">
        <w:rPr>
          <w:rFonts w:ascii="Cambria" w:hAnsi="Cambria" w:cs="Arial"/>
          <w:i/>
          <w:color w:val="262626"/>
        </w:rPr>
        <w:t xml:space="preserve">. </w:t>
      </w:r>
      <w:proofErr w:type="gramStart"/>
      <w:r w:rsidR="00F301AE">
        <w:rPr>
          <w:rFonts w:ascii="Cambria" w:hAnsi="Cambria" w:cs="Arial"/>
          <w:i/>
          <w:color w:val="262626"/>
        </w:rPr>
        <w:t>Ser.</w:t>
      </w:r>
      <w:r w:rsidR="00F301AE">
        <w:rPr>
          <w:rFonts w:ascii="Cambria" w:hAnsi="Cambria" w:cs="Arial"/>
          <w:color w:val="262626"/>
        </w:rPr>
        <w:t xml:space="preserve"> 293: 109-118.</w:t>
      </w:r>
      <w:proofErr w:type="gramEnd"/>
    </w:p>
    <w:p w14:paraId="54F0D1A2" w14:textId="77777777" w:rsidR="00624B53" w:rsidRDefault="00624B53">
      <w:pPr>
        <w:rPr>
          <w:rFonts w:cs="Arial"/>
          <w:color w:val="262626"/>
        </w:rPr>
      </w:pPr>
    </w:p>
    <w:p w14:paraId="2CA398F1" w14:textId="63D67A9D" w:rsidR="00624B53" w:rsidRPr="00166B40" w:rsidRDefault="00624B53" w:rsidP="00B34796">
      <w:pPr>
        <w:outlineLvl w:val="0"/>
        <w:rPr>
          <w:rFonts w:ascii="Cambria" w:hAnsi="Cambria" w:cs="Arial"/>
          <w:color w:val="262626"/>
        </w:rPr>
      </w:pPr>
      <w:r>
        <w:rPr>
          <w:rFonts w:ascii="Cambria" w:hAnsi="Cambria" w:cs="Arial"/>
          <w:color w:val="262626"/>
        </w:rPr>
        <w:t>Parry</w:t>
      </w:r>
      <w:r w:rsidR="00166B40">
        <w:rPr>
          <w:rFonts w:ascii="Cambria" w:hAnsi="Cambria" w:cs="Arial"/>
          <w:color w:val="262626"/>
        </w:rPr>
        <w:t>, H.E. and R.K.</w:t>
      </w:r>
      <w:r>
        <w:rPr>
          <w:rFonts w:ascii="Cambria" w:hAnsi="Cambria" w:cs="Arial"/>
          <w:color w:val="262626"/>
        </w:rPr>
        <w:t xml:space="preserve"> Pipe</w:t>
      </w:r>
      <w:r w:rsidR="00166B40">
        <w:rPr>
          <w:rFonts w:ascii="Cambria" w:hAnsi="Cambria" w:cs="Arial"/>
          <w:color w:val="262626"/>
        </w:rPr>
        <w:t>.</w:t>
      </w:r>
      <w:r>
        <w:rPr>
          <w:rFonts w:ascii="Cambria" w:hAnsi="Cambria" w:cs="Arial"/>
          <w:color w:val="262626"/>
        </w:rPr>
        <w:t xml:space="preserve"> 2004</w:t>
      </w:r>
      <w:r w:rsidR="00166B40">
        <w:rPr>
          <w:rFonts w:ascii="Cambria" w:hAnsi="Cambria" w:cs="Arial"/>
          <w:color w:val="262626"/>
        </w:rPr>
        <w:t xml:space="preserve">. Interactive effects of temperature and copper on </w:t>
      </w:r>
      <w:proofErr w:type="spellStart"/>
      <w:r w:rsidR="00166B40">
        <w:rPr>
          <w:rFonts w:ascii="Cambria" w:hAnsi="Cambria" w:cs="Arial"/>
          <w:color w:val="262626"/>
        </w:rPr>
        <w:t>immunocompetence</w:t>
      </w:r>
      <w:proofErr w:type="spellEnd"/>
      <w:r w:rsidR="00166B40">
        <w:rPr>
          <w:rFonts w:ascii="Cambria" w:hAnsi="Cambria" w:cs="Arial"/>
          <w:color w:val="262626"/>
        </w:rPr>
        <w:t xml:space="preserve"> and disease susceptibility in mussels (</w:t>
      </w:r>
      <w:proofErr w:type="spellStart"/>
      <w:r w:rsidR="00166B40">
        <w:rPr>
          <w:rFonts w:ascii="Cambria" w:hAnsi="Cambria" w:cs="Arial"/>
          <w:i/>
          <w:color w:val="262626"/>
        </w:rPr>
        <w:t>Mytilus</w:t>
      </w:r>
      <w:proofErr w:type="spellEnd"/>
      <w:r w:rsidR="00166B40">
        <w:rPr>
          <w:rFonts w:ascii="Cambria" w:hAnsi="Cambria" w:cs="Arial"/>
          <w:i/>
          <w:color w:val="262626"/>
        </w:rPr>
        <w:t xml:space="preserve"> </w:t>
      </w:r>
      <w:proofErr w:type="spellStart"/>
      <w:r w:rsidR="00166B40">
        <w:rPr>
          <w:rFonts w:ascii="Cambria" w:hAnsi="Cambria" w:cs="Arial"/>
          <w:i/>
          <w:color w:val="262626"/>
        </w:rPr>
        <w:t>edulis</w:t>
      </w:r>
      <w:proofErr w:type="spellEnd"/>
      <w:r w:rsidR="00166B40">
        <w:rPr>
          <w:rFonts w:ascii="Cambria" w:hAnsi="Cambria" w:cs="Arial"/>
          <w:color w:val="262626"/>
        </w:rPr>
        <w:t xml:space="preserve">). </w:t>
      </w:r>
      <w:r w:rsidR="00166B40">
        <w:rPr>
          <w:rFonts w:ascii="Cambria" w:hAnsi="Cambria" w:cs="Arial"/>
          <w:i/>
          <w:color w:val="262626"/>
        </w:rPr>
        <w:t>Aquatic Toxicology</w:t>
      </w:r>
      <w:r w:rsidR="00166B40">
        <w:rPr>
          <w:rFonts w:ascii="Cambria" w:hAnsi="Cambria" w:cs="Arial"/>
          <w:color w:val="262626"/>
        </w:rPr>
        <w:t xml:space="preserve">. </w:t>
      </w:r>
      <w:proofErr w:type="gramStart"/>
      <w:r w:rsidR="00166B40">
        <w:rPr>
          <w:rFonts w:ascii="Cambria" w:hAnsi="Cambria" w:cs="Arial"/>
          <w:color w:val="262626"/>
        </w:rPr>
        <w:t>69(4); 311-325.</w:t>
      </w:r>
      <w:proofErr w:type="gramEnd"/>
    </w:p>
    <w:p w14:paraId="53F6583A" w14:textId="77777777" w:rsidR="00624B53" w:rsidRDefault="00624B53" w:rsidP="00624B53">
      <w:pPr>
        <w:rPr>
          <w:rFonts w:cs="Arial"/>
          <w:color w:val="262626"/>
        </w:rPr>
      </w:pPr>
    </w:p>
    <w:p w14:paraId="257286BF" w14:textId="4837C1B1" w:rsidR="00624B53" w:rsidRDefault="00624B53" w:rsidP="00B34796">
      <w:pPr>
        <w:outlineLvl w:val="0"/>
        <w:rPr>
          <w:rFonts w:cs="Arial"/>
          <w:color w:val="262626"/>
        </w:rPr>
      </w:pPr>
      <w:proofErr w:type="spellStart"/>
      <w:r>
        <w:rPr>
          <w:rFonts w:cs="Arial"/>
          <w:color w:val="262626"/>
        </w:rPr>
        <w:t>P</w:t>
      </w:r>
      <w:r>
        <w:rPr>
          <w:rFonts w:ascii="Cambria" w:hAnsi="Cambria" w:cs="Arial"/>
          <w:color w:val="262626"/>
        </w:rPr>
        <w:t>ö</w:t>
      </w:r>
      <w:r>
        <w:rPr>
          <w:rFonts w:cs="Arial"/>
          <w:color w:val="262626"/>
        </w:rPr>
        <w:t>rtner</w:t>
      </w:r>
      <w:proofErr w:type="spellEnd"/>
      <w:r w:rsidR="00395DC4">
        <w:rPr>
          <w:rFonts w:cs="Arial"/>
          <w:color w:val="262626"/>
        </w:rPr>
        <w:t xml:space="preserve">, H.O., M. </w:t>
      </w:r>
      <w:proofErr w:type="spellStart"/>
      <w:r w:rsidR="00395DC4">
        <w:rPr>
          <w:rFonts w:cs="Arial"/>
          <w:color w:val="262626"/>
        </w:rPr>
        <w:t>Langenbuch</w:t>
      </w:r>
      <w:proofErr w:type="spellEnd"/>
      <w:r w:rsidR="00395DC4">
        <w:rPr>
          <w:rFonts w:cs="Arial"/>
          <w:color w:val="262626"/>
        </w:rPr>
        <w:t xml:space="preserve">, and A. </w:t>
      </w:r>
      <w:proofErr w:type="spellStart"/>
      <w:r w:rsidR="00395DC4">
        <w:rPr>
          <w:rFonts w:cs="Arial"/>
          <w:color w:val="262626"/>
        </w:rPr>
        <w:t>Reipschlager</w:t>
      </w:r>
      <w:proofErr w:type="spellEnd"/>
      <w:r w:rsidR="00395DC4">
        <w:rPr>
          <w:rFonts w:cs="Arial"/>
          <w:color w:val="262626"/>
        </w:rPr>
        <w:t>.</w:t>
      </w:r>
      <w:r>
        <w:rPr>
          <w:rFonts w:cs="Arial"/>
          <w:color w:val="262626"/>
        </w:rPr>
        <w:t xml:space="preserve"> 2004</w:t>
      </w:r>
      <w:r w:rsidR="00395DC4">
        <w:rPr>
          <w:rFonts w:cs="Arial"/>
          <w:color w:val="262626"/>
        </w:rPr>
        <w:t xml:space="preserve">. Biological impact of elevated CO2 concentrations: lessons learned from animal physiology and earth history. </w:t>
      </w:r>
      <w:proofErr w:type="gramStart"/>
      <w:r w:rsidR="00395DC4">
        <w:rPr>
          <w:rFonts w:cs="Arial"/>
          <w:i/>
          <w:color w:val="262626"/>
        </w:rPr>
        <w:t>Journal of Oceanography</w:t>
      </w:r>
      <w:r w:rsidR="00395DC4">
        <w:rPr>
          <w:rFonts w:cs="Arial"/>
          <w:color w:val="262626"/>
        </w:rPr>
        <w:t>.</w:t>
      </w:r>
      <w:proofErr w:type="gramEnd"/>
      <w:r w:rsidR="00395DC4">
        <w:rPr>
          <w:rFonts w:cs="Arial"/>
          <w:color w:val="262626"/>
        </w:rPr>
        <w:t xml:space="preserve"> 60(4): 705-718.</w:t>
      </w:r>
    </w:p>
    <w:p w14:paraId="2C40ACF3" w14:textId="77777777" w:rsidR="00395DC4" w:rsidRPr="00395DC4" w:rsidRDefault="00395DC4" w:rsidP="00B34796">
      <w:pPr>
        <w:outlineLvl w:val="0"/>
        <w:rPr>
          <w:rFonts w:cs="Arial"/>
          <w:color w:val="262626"/>
        </w:rPr>
      </w:pPr>
    </w:p>
    <w:p w14:paraId="26450646" w14:textId="2EC1A287" w:rsidR="00624B53" w:rsidRPr="00395DC4" w:rsidRDefault="00624B53" w:rsidP="00624B53">
      <w:pPr>
        <w:rPr>
          <w:rFonts w:ascii="Cambria" w:hAnsi="Cambria" w:cs="Arial"/>
          <w:color w:val="262626"/>
        </w:rPr>
      </w:pPr>
      <w:proofErr w:type="spellStart"/>
      <w:r>
        <w:rPr>
          <w:rFonts w:cs="Arial"/>
          <w:color w:val="262626"/>
        </w:rPr>
        <w:t>P</w:t>
      </w:r>
      <w:r>
        <w:rPr>
          <w:rFonts w:ascii="Cambria" w:hAnsi="Cambria" w:cs="Arial"/>
          <w:color w:val="262626"/>
        </w:rPr>
        <w:t>örtner</w:t>
      </w:r>
      <w:proofErr w:type="spellEnd"/>
      <w:r w:rsidR="00395DC4">
        <w:rPr>
          <w:rFonts w:ascii="Cambria" w:hAnsi="Cambria" w:cs="Arial"/>
          <w:color w:val="262626"/>
        </w:rPr>
        <w:t xml:space="preserve">, H.O., C. Bock, and A. </w:t>
      </w:r>
      <w:proofErr w:type="spellStart"/>
      <w:r w:rsidR="00395DC4">
        <w:rPr>
          <w:rFonts w:ascii="Cambria" w:hAnsi="Cambria" w:cs="Arial"/>
          <w:color w:val="262626"/>
        </w:rPr>
        <w:t>Reipschlager</w:t>
      </w:r>
      <w:proofErr w:type="spellEnd"/>
      <w:r w:rsidR="00395DC4">
        <w:rPr>
          <w:rFonts w:ascii="Cambria" w:hAnsi="Cambria" w:cs="Arial"/>
          <w:color w:val="262626"/>
        </w:rPr>
        <w:t>.</w:t>
      </w:r>
      <w:r>
        <w:rPr>
          <w:rFonts w:ascii="Cambria" w:hAnsi="Cambria" w:cs="Arial"/>
          <w:color w:val="262626"/>
        </w:rPr>
        <w:t xml:space="preserve"> 2000</w:t>
      </w:r>
      <w:r w:rsidR="00395DC4">
        <w:rPr>
          <w:rFonts w:ascii="Cambria" w:hAnsi="Cambria" w:cs="Arial"/>
          <w:color w:val="262626"/>
        </w:rPr>
        <w:t xml:space="preserve">. Modulation of the cost of </w:t>
      </w:r>
      <w:proofErr w:type="spellStart"/>
      <w:r w:rsidR="00395DC4">
        <w:rPr>
          <w:rFonts w:ascii="Cambria" w:hAnsi="Cambria" w:cs="Arial"/>
          <w:color w:val="262626"/>
        </w:rPr>
        <w:t>pHi</w:t>
      </w:r>
      <w:proofErr w:type="spellEnd"/>
      <w:r w:rsidR="00395DC4">
        <w:rPr>
          <w:rFonts w:ascii="Cambria" w:hAnsi="Cambria" w:cs="Arial"/>
          <w:color w:val="262626"/>
        </w:rPr>
        <w:t xml:space="preserve"> regulation during metabolic depression: a </w:t>
      </w:r>
      <w:r w:rsidR="00395DC4" w:rsidRPr="00395DC4">
        <w:rPr>
          <w:rFonts w:ascii="Cambria" w:hAnsi="Cambria" w:cs="Arial"/>
          <w:color w:val="262626"/>
          <w:vertAlign w:val="superscript"/>
        </w:rPr>
        <w:t>31</w:t>
      </w:r>
      <w:r w:rsidR="00395DC4">
        <w:rPr>
          <w:rFonts w:ascii="Cambria" w:hAnsi="Cambria" w:cs="Arial"/>
          <w:color w:val="262626"/>
        </w:rPr>
        <w:t>P-NMR study in invertebrate (</w:t>
      </w:r>
      <w:proofErr w:type="spellStart"/>
      <w:r w:rsidR="00395DC4">
        <w:rPr>
          <w:rFonts w:ascii="Cambria" w:hAnsi="Cambria" w:cs="Arial"/>
          <w:i/>
          <w:color w:val="262626"/>
        </w:rPr>
        <w:t>Sipunculus</w:t>
      </w:r>
      <w:proofErr w:type="spellEnd"/>
      <w:r w:rsidR="00395DC4">
        <w:rPr>
          <w:rFonts w:ascii="Cambria" w:hAnsi="Cambria" w:cs="Arial"/>
          <w:i/>
          <w:color w:val="262626"/>
        </w:rPr>
        <w:t xml:space="preserve"> </w:t>
      </w:r>
      <w:proofErr w:type="spellStart"/>
      <w:r w:rsidR="00395DC4">
        <w:rPr>
          <w:rFonts w:ascii="Cambria" w:hAnsi="Cambria" w:cs="Arial"/>
          <w:i/>
          <w:color w:val="262626"/>
        </w:rPr>
        <w:t>nudus</w:t>
      </w:r>
      <w:proofErr w:type="spellEnd"/>
      <w:r w:rsidR="00395DC4">
        <w:rPr>
          <w:rFonts w:ascii="Cambria" w:hAnsi="Cambria" w:cs="Arial"/>
          <w:color w:val="262626"/>
        </w:rPr>
        <w:t xml:space="preserve">) isolated muscle. </w:t>
      </w:r>
      <w:proofErr w:type="gramStart"/>
      <w:r w:rsidR="00395DC4">
        <w:rPr>
          <w:rFonts w:ascii="Cambria" w:hAnsi="Cambria" w:cs="Arial"/>
          <w:i/>
          <w:color w:val="262626"/>
        </w:rPr>
        <w:t>The Journal of Experimental Biology</w:t>
      </w:r>
      <w:r w:rsidR="00395DC4">
        <w:rPr>
          <w:rFonts w:ascii="Cambria" w:hAnsi="Cambria" w:cs="Arial"/>
          <w:color w:val="262626"/>
        </w:rPr>
        <w:t>.</w:t>
      </w:r>
      <w:proofErr w:type="gramEnd"/>
      <w:r w:rsidR="00395DC4">
        <w:rPr>
          <w:rFonts w:ascii="Cambria" w:hAnsi="Cambria" w:cs="Arial"/>
          <w:color w:val="262626"/>
        </w:rPr>
        <w:t xml:space="preserve"> </w:t>
      </w:r>
      <w:proofErr w:type="gramStart"/>
      <w:r w:rsidR="00395DC4">
        <w:rPr>
          <w:rFonts w:ascii="Cambria" w:hAnsi="Cambria" w:cs="Arial"/>
          <w:color w:val="262626"/>
        </w:rPr>
        <w:t>203: 2417-2428.</w:t>
      </w:r>
      <w:proofErr w:type="gramEnd"/>
    </w:p>
    <w:p w14:paraId="0A1D69DA" w14:textId="77777777" w:rsidR="00624B53" w:rsidRDefault="00624B53">
      <w:pPr>
        <w:rPr>
          <w:rFonts w:cs="Arial"/>
          <w:color w:val="262626"/>
        </w:rPr>
      </w:pPr>
    </w:p>
    <w:p w14:paraId="124953D4" w14:textId="343E0986" w:rsidR="00624B53" w:rsidRPr="00395DC4" w:rsidRDefault="00624B53" w:rsidP="00B34796">
      <w:pPr>
        <w:outlineLvl w:val="0"/>
        <w:rPr>
          <w:rFonts w:cs="Arial"/>
          <w:color w:val="262626"/>
        </w:rPr>
      </w:pPr>
      <w:proofErr w:type="gramStart"/>
      <w:r>
        <w:rPr>
          <w:rFonts w:cs="Arial"/>
          <w:color w:val="262626"/>
        </w:rPr>
        <w:t>Rodriguez-</w:t>
      </w:r>
      <w:proofErr w:type="spellStart"/>
      <w:r>
        <w:rPr>
          <w:rFonts w:cs="Arial"/>
          <w:color w:val="262626"/>
        </w:rPr>
        <w:t>Lanetty</w:t>
      </w:r>
      <w:proofErr w:type="spellEnd"/>
      <w:r w:rsidR="00395DC4">
        <w:rPr>
          <w:rFonts w:cs="Arial"/>
          <w:color w:val="262626"/>
        </w:rPr>
        <w:t xml:space="preserve">, M., S. </w:t>
      </w:r>
      <w:proofErr w:type="spellStart"/>
      <w:r w:rsidR="00395DC4">
        <w:rPr>
          <w:rFonts w:cs="Arial"/>
          <w:color w:val="262626"/>
        </w:rPr>
        <w:t>harii</w:t>
      </w:r>
      <w:proofErr w:type="spellEnd"/>
      <w:r w:rsidR="00395DC4">
        <w:rPr>
          <w:rFonts w:cs="Arial"/>
          <w:color w:val="262626"/>
        </w:rPr>
        <w:t xml:space="preserve">, and O. </w:t>
      </w:r>
      <w:proofErr w:type="spellStart"/>
      <w:r w:rsidR="00395DC4">
        <w:rPr>
          <w:rFonts w:cs="Arial"/>
          <w:color w:val="262626"/>
        </w:rPr>
        <w:t>Hoegh-Guldberg</w:t>
      </w:r>
      <w:proofErr w:type="spellEnd"/>
      <w:r w:rsidR="00395DC4">
        <w:rPr>
          <w:rFonts w:cs="Arial"/>
          <w:color w:val="262626"/>
        </w:rPr>
        <w:t>.</w:t>
      </w:r>
      <w:proofErr w:type="gramEnd"/>
      <w:r>
        <w:rPr>
          <w:rFonts w:cs="Arial"/>
          <w:color w:val="262626"/>
        </w:rPr>
        <w:t xml:space="preserve"> 2009</w:t>
      </w:r>
      <w:r w:rsidR="00395DC4">
        <w:rPr>
          <w:rFonts w:cs="Arial"/>
          <w:color w:val="262626"/>
        </w:rPr>
        <w:t xml:space="preserve">. Early molecular responses of coral larvae to </w:t>
      </w:r>
      <w:proofErr w:type="spellStart"/>
      <w:r w:rsidR="00395DC4">
        <w:rPr>
          <w:rFonts w:cs="Arial"/>
          <w:color w:val="262626"/>
        </w:rPr>
        <w:t>hyperthermal</w:t>
      </w:r>
      <w:proofErr w:type="spellEnd"/>
      <w:r w:rsidR="00395DC4">
        <w:rPr>
          <w:rFonts w:cs="Arial"/>
          <w:color w:val="262626"/>
        </w:rPr>
        <w:t xml:space="preserve"> stress. </w:t>
      </w:r>
      <w:r w:rsidR="00395DC4">
        <w:rPr>
          <w:rFonts w:cs="Arial"/>
          <w:i/>
          <w:color w:val="262626"/>
        </w:rPr>
        <w:t>Molecular Ecology</w:t>
      </w:r>
      <w:r w:rsidR="00395DC4">
        <w:rPr>
          <w:rFonts w:cs="Arial"/>
          <w:color w:val="262626"/>
        </w:rPr>
        <w:t xml:space="preserve">. </w:t>
      </w:r>
      <w:proofErr w:type="gramStart"/>
      <w:r w:rsidR="00395DC4">
        <w:rPr>
          <w:rFonts w:cs="Arial"/>
          <w:color w:val="262626"/>
        </w:rPr>
        <w:t>18: 5101-5114.</w:t>
      </w:r>
      <w:proofErr w:type="gramEnd"/>
    </w:p>
    <w:p w14:paraId="0D7AF199" w14:textId="77777777" w:rsidR="00B34796" w:rsidRDefault="00B34796">
      <w:pPr>
        <w:rPr>
          <w:rFonts w:cs="Arial"/>
          <w:color w:val="262626"/>
        </w:rPr>
      </w:pPr>
    </w:p>
    <w:p w14:paraId="101C96B6" w14:textId="6171EABD" w:rsidR="00624B53" w:rsidRDefault="00395DC4">
      <w:pPr>
        <w:rPr>
          <w:rFonts w:cs="Arial"/>
          <w:color w:val="262626"/>
        </w:rPr>
      </w:pPr>
      <w:proofErr w:type="spellStart"/>
      <w:r>
        <w:rPr>
          <w:rFonts w:cs="Arial"/>
          <w:color w:val="262626"/>
        </w:rPr>
        <w:t>Rupper</w:t>
      </w:r>
      <w:r w:rsidR="00B34796">
        <w:rPr>
          <w:rFonts w:cs="Arial"/>
          <w:color w:val="262626"/>
        </w:rPr>
        <w:t>t</w:t>
      </w:r>
      <w:proofErr w:type="spellEnd"/>
      <w:r w:rsidR="00B34796">
        <w:rPr>
          <w:rFonts w:cs="Arial"/>
          <w:color w:val="262626"/>
        </w:rPr>
        <w:t>, E.E.</w:t>
      </w:r>
      <w:r w:rsidR="00624B53">
        <w:rPr>
          <w:rFonts w:cs="Arial"/>
          <w:color w:val="262626"/>
        </w:rPr>
        <w:t xml:space="preserve"> and </w:t>
      </w:r>
      <w:r w:rsidR="001C29A0">
        <w:rPr>
          <w:rFonts w:cs="Arial"/>
          <w:color w:val="262626"/>
        </w:rPr>
        <w:t>R.D. Barnes.</w:t>
      </w:r>
      <w:r w:rsidR="00B34796">
        <w:rPr>
          <w:rFonts w:cs="Arial"/>
          <w:color w:val="262626"/>
        </w:rPr>
        <w:t xml:space="preserve"> 1994. Invertebrate Zoology 6</w:t>
      </w:r>
      <w:r w:rsidR="00B34796" w:rsidRPr="00B34796">
        <w:rPr>
          <w:rFonts w:cs="Arial"/>
          <w:color w:val="262626"/>
          <w:vertAlign w:val="superscript"/>
        </w:rPr>
        <w:t>th</w:t>
      </w:r>
      <w:r w:rsidR="00B34796">
        <w:rPr>
          <w:rFonts w:cs="Arial"/>
          <w:color w:val="262626"/>
        </w:rPr>
        <w:t xml:space="preserve"> Edition. </w:t>
      </w:r>
      <w:proofErr w:type="gramStart"/>
      <w:r w:rsidR="00B34796">
        <w:rPr>
          <w:rFonts w:cs="Arial"/>
          <w:color w:val="262626"/>
        </w:rPr>
        <w:t>Harcourt College Publishers, Orlando, FL.</w:t>
      </w:r>
      <w:proofErr w:type="gramEnd"/>
    </w:p>
    <w:p w14:paraId="0A58D1A0" w14:textId="77777777" w:rsidR="00B34796" w:rsidRDefault="00B34796">
      <w:pPr>
        <w:rPr>
          <w:rFonts w:cs="Arial"/>
          <w:color w:val="262626"/>
        </w:rPr>
      </w:pPr>
    </w:p>
    <w:p w14:paraId="5B207B94" w14:textId="77777777" w:rsidR="00395DC4" w:rsidRDefault="00395DC4" w:rsidP="00395DC4">
      <w:pPr>
        <w:rPr>
          <w:rFonts w:cs="Arial"/>
          <w:color w:val="262626"/>
        </w:rPr>
      </w:pPr>
      <w:r>
        <w:rPr>
          <w:rFonts w:cs="Arial"/>
          <w:color w:val="262626"/>
        </w:rPr>
        <w:t xml:space="preserve">Sabine, C.L., R.A. Feely, N. Gruber, R.M. Key, K. Lee, J.L. </w:t>
      </w:r>
      <w:proofErr w:type="spellStart"/>
      <w:r>
        <w:rPr>
          <w:rFonts w:cs="Arial"/>
          <w:color w:val="262626"/>
        </w:rPr>
        <w:t>Bullister</w:t>
      </w:r>
      <w:proofErr w:type="spellEnd"/>
      <w:r>
        <w:rPr>
          <w:rFonts w:cs="Arial"/>
          <w:color w:val="262626"/>
        </w:rPr>
        <w:t xml:space="preserve">, R. </w:t>
      </w:r>
      <w:proofErr w:type="spellStart"/>
      <w:r>
        <w:rPr>
          <w:rFonts w:cs="Arial"/>
          <w:color w:val="262626"/>
        </w:rPr>
        <w:t>Wanninkhof</w:t>
      </w:r>
      <w:proofErr w:type="spellEnd"/>
      <w:r>
        <w:rPr>
          <w:rFonts w:cs="Arial"/>
          <w:color w:val="262626"/>
        </w:rPr>
        <w:t xml:space="preserve">, C.S. Wong, D.W.R. Wallace, B. </w:t>
      </w:r>
      <w:proofErr w:type="spellStart"/>
      <w:r>
        <w:rPr>
          <w:rFonts w:cs="Arial"/>
          <w:color w:val="262626"/>
        </w:rPr>
        <w:t>Tilbrook</w:t>
      </w:r>
      <w:proofErr w:type="spellEnd"/>
      <w:r>
        <w:rPr>
          <w:rFonts w:cs="Arial"/>
          <w:color w:val="262626"/>
        </w:rPr>
        <w:t xml:space="preserve">, F.J. </w:t>
      </w:r>
      <w:proofErr w:type="spellStart"/>
      <w:r>
        <w:rPr>
          <w:rFonts w:cs="Arial"/>
          <w:color w:val="262626"/>
        </w:rPr>
        <w:t>Millero</w:t>
      </w:r>
      <w:proofErr w:type="spellEnd"/>
      <w:r>
        <w:rPr>
          <w:rFonts w:cs="Arial"/>
          <w:color w:val="262626"/>
        </w:rPr>
        <w:t>, T</w:t>
      </w:r>
      <w:proofErr w:type="gramStart"/>
      <w:r>
        <w:rPr>
          <w:rFonts w:cs="Arial"/>
          <w:color w:val="262626"/>
        </w:rPr>
        <w:t>.-</w:t>
      </w:r>
      <w:proofErr w:type="gramEnd"/>
      <w:r>
        <w:rPr>
          <w:rFonts w:cs="Arial"/>
          <w:color w:val="262626"/>
        </w:rPr>
        <w:t xml:space="preserve">H. </w:t>
      </w:r>
      <w:proofErr w:type="spellStart"/>
      <w:r>
        <w:rPr>
          <w:rFonts w:cs="Arial"/>
          <w:color w:val="262626"/>
        </w:rPr>
        <w:t>Peng</w:t>
      </w:r>
      <w:proofErr w:type="spellEnd"/>
      <w:r>
        <w:rPr>
          <w:rFonts w:cs="Arial"/>
          <w:color w:val="262626"/>
        </w:rPr>
        <w:t xml:space="preserve">, A. </w:t>
      </w:r>
      <w:proofErr w:type="spellStart"/>
      <w:r>
        <w:rPr>
          <w:rFonts w:cs="Arial"/>
          <w:color w:val="262626"/>
        </w:rPr>
        <w:t>Kozyr</w:t>
      </w:r>
      <w:proofErr w:type="spellEnd"/>
      <w:r>
        <w:rPr>
          <w:rFonts w:cs="Arial"/>
          <w:color w:val="262626"/>
        </w:rPr>
        <w:t xml:space="preserve">, T. Ono, and A.F. Rios. 2004. The Oceanic sink for anthropogenic CO2. </w:t>
      </w:r>
      <w:r>
        <w:rPr>
          <w:rFonts w:cs="Arial"/>
          <w:i/>
          <w:color w:val="262626"/>
        </w:rPr>
        <w:t>Science</w:t>
      </w:r>
      <w:r>
        <w:rPr>
          <w:rFonts w:cs="Arial"/>
          <w:color w:val="262626"/>
        </w:rPr>
        <w:t>. 305(5682): 367-371.</w:t>
      </w:r>
    </w:p>
    <w:p w14:paraId="0831BEDA" w14:textId="77777777" w:rsidR="00395DC4" w:rsidRDefault="00395DC4" w:rsidP="00395DC4">
      <w:pPr>
        <w:rPr>
          <w:rFonts w:cs="Arial"/>
          <w:color w:val="262626"/>
        </w:rPr>
      </w:pPr>
    </w:p>
    <w:p w14:paraId="2A79C05D" w14:textId="664022CF" w:rsidR="00624B53" w:rsidRPr="00395DC4" w:rsidRDefault="00624B53" w:rsidP="00624B53">
      <w:pPr>
        <w:rPr>
          <w:rFonts w:ascii="Cambria" w:hAnsi="Cambria" w:cs="Arial"/>
          <w:color w:val="262626"/>
        </w:rPr>
      </w:pPr>
      <w:r>
        <w:rPr>
          <w:rFonts w:ascii="Cambria" w:hAnsi="Cambria" w:cs="Arial"/>
          <w:color w:val="262626"/>
        </w:rPr>
        <w:t>Thomsen</w:t>
      </w:r>
      <w:r w:rsidR="00395DC4">
        <w:rPr>
          <w:rFonts w:ascii="Cambria" w:hAnsi="Cambria" w:cs="Arial"/>
          <w:color w:val="262626"/>
        </w:rPr>
        <w:t>, J.</w:t>
      </w:r>
      <w:proofErr w:type="gramStart"/>
      <w:r w:rsidR="00395DC4">
        <w:rPr>
          <w:rFonts w:ascii="Cambria" w:hAnsi="Cambria" w:cs="Arial"/>
          <w:color w:val="262626"/>
        </w:rPr>
        <w:t>,  and</w:t>
      </w:r>
      <w:proofErr w:type="gramEnd"/>
      <w:r w:rsidR="00395DC4">
        <w:rPr>
          <w:rFonts w:ascii="Cambria" w:hAnsi="Cambria" w:cs="Arial"/>
          <w:color w:val="262626"/>
        </w:rPr>
        <w:t xml:space="preserve"> F. </w:t>
      </w:r>
      <w:proofErr w:type="spellStart"/>
      <w:r>
        <w:rPr>
          <w:rFonts w:ascii="Cambria" w:hAnsi="Cambria" w:cs="Arial"/>
          <w:color w:val="262626"/>
        </w:rPr>
        <w:t>Melzner</w:t>
      </w:r>
      <w:proofErr w:type="spellEnd"/>
      <w:r w:rsidR="00395DC4">
        <w:rPr>
          <w:rFonts w:ascii="Cambria" w:hAnsi="Cambria" w:cs="Arial"/>
          <w:color w:val="262626"/>
        </w:rPr>
        <w:t>.</w:t>
      </w:r>
      <w:r>
        <w:rPr>
          <w:rFonts w:ascii="Cambria" w:hAnsi="Cambria" w:cs="Arial"/>
          <w:color w:val="262626"/>
        </w:rPr>
        <w:t xml:space="preserve"> 2010</w:t>
      </w:r>
      <w:r w:rsidR="00395DC4">
        <w:rPr>
          <w:rFonts w:ascii="Cambria" w:hAnsi="Cambria" w:cs="Arial"/>
          <w:color w:val="262626"/>
        </w:rPr>
        <w:t xml:space="preserve">. Moderate seawater acidification does not elicit long-term metabolic depression in the blue mussel </w:t>
      </w:r>
      <w:proofErr w:type="spellStart"/>
      <w:r w:rsidR="00395DC4">
        <w:rPr>
          <w:rFonts w:ascii="Cambria" w:hAnsi="Cambria" w:cs="Arial"/>
          <w:i/>
          <w:color w:val="262626"/>
        </w:rPr>
        <w:t>Mytilus</w:t>
      </w:r>
      <w:proofErr w:type="spellEnd"/>
      <w:r w:rsidR="00395DC4">
        <w:rPr>
          <w:rFonts w:ascii="Cambria" w:hAnsi="Cambria" w:cs="Arial"/>
          <w:i/>
          <w:color w:val="262626"/>
        </w:rPr>
        <w:t xml:space="preserve"> </w:t>
      </w:r>
      <w:proofErr w:type="spellStart"/>
      <w:r w:rsidR="00395DC4">
        <w:rPr>
          <w:rFonts w:ascii="Cambria" w:hAnsi="Cambria" w:cs="Arial"/>
          <w:i/>
          <w:color w:val="262626"/>
        </w:rPr>
        <w:t>edulis</w:t>
      </w:r>
      <w:proofErr w:type="spellEnd"/>
      <w:r w:rsidR="00395DC4">
        <w:rPr>
          <w:rFonts w:ascii="Cambria" w:hAnsi="Cambria" w:cs="Arial"/>
          <w:color w:val="262626"/>
        </w:rPr>
        <w:t xml:space="preserve">. </w:t>
      </w:r>
      <w:r w:rsidR="00395DC4">
        <w:rPr>
          <w:rFonts w:ascii="Cambria" w:hAnsi="Cambria" w:cs="Arial"/>
          <w:i/>
          <w:color w:val="262626"/>
        </w:rPr>
        <w:t>Marine Biology</w:t>
      </w:r>
      <w:r w:rsidR="00395DC4">
        <w:rPr>
          <w:rFonts w:ascii="Cambria" w:hAnsi="Cambria" w:cs="Arial"/>
          <w:color w:val="262626"/>
        </w:rPr>
        <w:t xml:space="preserve">. </w:t>
      </w:r>
      <w:proofErr w:type="gramStart"/>
      <w:r w:rsidR="00395DC4">
        <w:rPr>
          <w:rFonts w:ascii="Cambria" w:hAnsi="Cambria" w:cs="Arial"/>
          <w:color w:val="262626"/>
        </w:rPr>
        <w:t>157(12); 2667-2676.</w:t>
      </w:r>
      <w:proofErr w:type="gramEnd"/>
    </w:p>
    <w:p w14:paraId="0DAC6A61" w14:textId="77777777" w:rsidR="00624B53" w:rsidRDefault="00624B53" w:rsidP="00624B53">
      <w:pPr>
        <w:rPr>
          <w:rFonts w:cs="Arial"/>
          <w:color w:val="262626"/>
        </w:rPr>
      </w:pPr>
    </w:p>
    <w:p w14:paraId="1F8273D6" w14:textId="11E36CE4" w:rsidR="00624B53" w:rsidRDefault="00624B53" w:rsidP="00B34796">
      <w:pPr>
        <w:outlineLvl w:val="0"/>
        <w:rPr>
          <w:rFonts w:cs="Arial"/>
          <w:color w:val="262626"/>
        </w:rPr>
      </w:pPr>
      <w:r>
        <w:rPr>
          <w:rFonts w:cs="Arial"/>
          <w:color w:val="262626"/>
        </w:rPr>
        <w:t>Watson</w:t>
      </w:r>
      <w:r w:rsidR="00395DC4">
        <w:rPr>
          <w:rFonts w:cs="Arial"/>
          <w:color w:val="262626"/>
        </w:rPr>
        <w:t>, S</w:t>
      </w:r>
      <w:proofErr w:type="gramStart"/>
      <w:r w:rsidR="00395DC4">
        <w:rPr>
          <w:rFonts w:cs="Arial"/>
          <w:color w:val="262626"/>
        </w:rPr>
        <w:t>.-</w:t>
      </w:r>
      <w:proofErr w:type="gramEnd"/>
      <w:r w:rsidR="00395DC4">
        <w:rPr>
          <w:rFonts w:cs="Arial"/>
          <w:color w:val="262626"/>
        </w:rPr>
        <w:t>A., P.C. Southgate, P.A. Tyler, and L.S. Peck.</w:t>
      </w:r>
      <w:r>
        <w:rPr>
          <w:rFonts w:cs="Arial"/>
          <w:color w:val="262626"/>
        </w:rPr>
        <w:t xml:space="preserve"> 2009</w:t>
      </w:r>
      <w:r w:rsidR="00395DC4">
        <w:rPr>
          <w:rFonts w:cs="Arial"/>
          <w:color w:val="262626"/>
        </w:rPr>
        <w:t xml:space="preserve">. Early larval development of the Sydney rock oyster </w:t>
      </w:r>
      <w:proofErr w:type="spellStart"/>
      <w:r w:rsidR="00395DC4">
        <w:rPr>
          <w:rFonts w:cs="Arial"/>
          <w:i/>
          <w:color w:val="262626"/>
        </w:rPr>
        <w:t>Saccostrea</w:t>
      </w:r>
      <w:proofErr w:type="spellEnd"/>
      <w:r w:rsidR="00395DC4">
        <w:rPr>
          <w:rFonts w:cs="Arial"/>
          <w:i/>
          <w:color w:val="262626"/>
        </w:rPr>
        <w:t xml:space="preserve"> </w:t>
      </w:r>
      <w:proofErr w:type="spellStart"/>
      <w:r w:rsidR="00395DC4">
        <w:rPr>
          <w:rFonts w:cs="Arial"/>
          <w:i/>
          <w:color w:val="262626"/>
        </w:rPr>
        <w:t>glomerata</w:t>
      </w:r>
      <w:proofErr w:type="spellEnd"/>
      <w:r w:rsidR="00395DC4">
        <w:rPr>
          <w:rFonts w:cs="Arial"/>
          <w:color w:val="262626"/>
        </w:rPr>
        <w:t xml:space="preserve"> under near-future predictions of CO2-driven ocean acidification. </w:t>
      </w:r>
      <w:proofErr w:type="gramStart"/>
      <w:r w:rsidR="00395DC4">
        <w:rPr>
          <w:rFonts w:cs="Arial"/>
          <w:i/>
          <w:color w:val="262626"/>
        </w:rPr>
        <w:t>Journal of Shellfish Research</w:t>
      </w:r>
      <w:r w:rsidR="00395DC4">
        <w:rPr>
          <w:rFonts w:cs="Arial"/>
          <w:color w:val="262626"/>
        </w:rPr>
        <w:t>.</w:t>
      </w:r>
      <w:proofErr w:type="gramEnd"/>
      <w:r w:rsidR="00395DC4">
        <w:rPr>
          <w:rFonts w:cs="Arial"/>
          <w:color w:val="262626"/>
        </w:rPr>
        <w:t xml:space="preserve"> 29(3): 431-437.</w:t>
      </w:r>
    </w:p>
    <w:p w14:paraId="002B22D1" w14:textId="77777777" w:rsidR="00395DC4" w:rsidRPr="00395DC4" w:rsidRDefault="00395DC4" w:rsidP="00B34796">
      <w:pPr>
        <w:outlineLvl w:val="0"/>
        <w:rPr>
          <w:rFonts w:cs="Arial"/>
          <w:color w:val="262626"/>
        </w:rPr>
      </w:pPr>
    </w:p>
    <w:p w14:paraId="1E0D9A6D" w14:textId="351A835F" w:rsidR="00624B53" w:rsidRPr="00395DC4" w:rsidRDefault="00624B53" w:rsidP="00624B53">
      <w:pPr>
        <w:rPr>
          <w:rFonts w:cs="Arial"/>
          <w:color w:val="262626"/>
        </w:rPr>
      </w:pPr>
      <w:r>
        <w:rPr>
          <w:rFonts w:ascii="Cambria" w:hAnsi="Cambria" w:cs="Arial"/>
          <w:color w:val="262626"/>
        </w:rPr>
        <w:t>Zhang</w:t>
      </w:r>
      <w:r w:rsidR="00395DC4">
        <w:rPr>
          <w:rFonts w:ascii="Cambria" w:hAnsi="Cambria" w:cs="Arial"/>
          <w:color w:val="262626"/>
        </w:rPr>
        <w:t>, L., L. Li, and G. Zhang.</w:t>
      </w:r>
      <w:r>
        <w:rPr>
          <w:rFonts w:ascii="Cambria" w:hAnsi="Cambria" w:cs="Arial"/>
          <w:color w:val="262626"/>
        </w:rPr>
        <w:t xml:space="preserve"> 2011</w:t>
      </w:r>
      <w:r w:rsidR="00395DC4">
        <w:rPr>
          <w:rFonts w:ascii="Cambria" w:hAnsi="Cambria" w:cs="Arial"/>
          <w:color w:val="262626"/>
        </w:rPr>
        <w:t xml:space="preserve">. A </w:t>
      </w:r>
      <w:proofErr w:type="spellStart"/>
      <w:r w:rsidR="00395DC4">
        <w:rPr>
          <w:rFonts w:ascii="Cambria" w:hAnsi="Cambria" w:cs="Arial"/>
          <w:i/>
          <w:color w:val="262626"/>
        </w:rPr>
        <w:t>Crassostrea</w:t>
      </w:r>
      <w:proofErr w:type="spellEnd"/>
      <w:r w:rsidR="00395DC4">
        <w:rPr>
          <w:rFonts w:ascii="Cambria" w:hAnsi="Cambria" w:cs="Arial"/>
          <w:i/>
          <w:color w:val="262626"/>
        </w:rPr>
        <w:t xml:space="preserve"> </w:t>
      </w:r>
      <w:proofErr w:type="spellStart"/>
      <w:r w:rsidR="00395DC4">
        <w:rPr>
          <w:rFonts w:ascii="Cambria" w:hAnsi="Cambria" w:cs="Arial"/>
          <w:i/>
          <w:color w:val="262626"/>
        </w:rPr>
        <w:t>gigas</w:t>
      </w:r>
      <w:proofErr w:type="spellEnd"/>
      <w:r w:rsidR="00395DC4">
        <w:rPr>
          <w:rFonts w:ascii="Cambria" w:hAnsi="Cambria" w:cs="Arial"/>
          <w:color w:val="262626"/>
        </w:rPr>
        <w:t xml:space="preserve"> toll-like receptor and comparative analysis of TLR pathway in invertebrates. </w:t>
      </w:r>
      <w:proofErr w:type="gramStart"/>
      <w:r w:rsidR="00395DC4">
        <w:rPr>
          <w:rFonts w:ascii="Cambria" w:hAnsi="Cambria" w:cs="Arial"/>
          <w:i/>
          <w:color w:val="262626"/>
        </w:rPr>
        <w:t xml:space="preserve">Fish Shellfish </w:t>
      </w:r>
      <w:proofErr w:type="spellStart"/>
      <w:r w:rsidR="00395DC4">
        <w:rPr>
          <w:rFonts w:ascii="Cambria" w:hAnsi="Cambria" w:cs="Arial"/>
          <w:i/>
          <w:color w:val="262626"/>
        </w:rPr>
        <w:t>Immunol</w:t>
      </w:r>
      <w:proofErr w:type="spellEnd"/>
      <w:r w:rsidR="00395DC4">
        <w:rPr>
          <w:rFonts w:ascii="Cambria" w:hAnsi="Cambria" w:cs="Arial"/>
          <w:color w:val="262626"/>
        </w:rPr>
        <w:t>.</w:t>
      </w:r>
      <w:proofErr w:type="gramEnd"/>
      <w:r w:rsidR="00395DC4">
        <w:rPr>
          <w:rFonts w:ascii="Cambria" w:hAnsi="Cambria" w:cs="Arial"/>
          <w:color w:val="262626"/>
        </w:rPr>
        <w:t xml:space="preserve"> 30(2): 653-660.</w:t>
      </w:r>
    </w:p>
    <w:p w14:paraId="75043DDD" w14:textId="77777777" w:rsidR="00624B53" w:rsidRPr="00624B53" w:rsidRDefault="00624B53"/>
    <w:sectPr w:rsidR="00624B53" w:rsidRPr="00624B53" w:rsidSect="007570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40"/>
    <w:rsid w:val="00000C52"/>
    <w:rsid w:val="00022C82"/>
    <w:rsid w:val="000654DB"/>
    <w:rsid w:val="00086F8E"/>
    <w:rsid w:val="00102238"/>
    <w:rsid w:val="001226E9"/>
    <w:rsid w:val="00123072"/>
    <w:rsid w:val="00166B40"/>
    <w:rsid w:val="001C29A0"/>
    <w:rsid w:val="001C34AF"/>
    <w:rsid w:val="001D5EB8"/>
    <w:rsid w:val="00205803"/>
    <w:rsid w:val="00242E0B"/>
    <w:rsid w:val="002553F2"/>
    <w:rsid w:val="00280C61"/>
    <w:rsid w:val="0028235C"/>
    <w:rsid w:val="0032710B"/>
    <w:rsid w:val="00380FC9"/>
    <w:rsid w:val="00395DC4"/>
    <w:rsid w:val="003A2FCF"/>
    <w:rsid w:val="003D430B"/>
    <w:rsid w:val="004278D6"/>
    <w:rsid w:val="00431078"/>
    <w:rsid w:val="00502BEA"/>
    <w:rsid w:val="00562540"/>
    <w:rsid w:val="005D4B56"/>
    <w:rsid w:val="006019B0"/>
    <w:rsid w:val="0060371B"/>
    <w:rsid w:val="00624B53"/>
    <w:rsid w:val="00630B3C"/>
    <w:rsid w:val="006F0C74"/>
    <w:rsid w:val="00703EAF"/>
    <w:rsid w:val="00716A29"/>
    <w:rsid w:val="007570D3"/>
    <w:rsid w:val="007778A7"/>
    <w:rsid w:val="007E3912"/>
    <w:rsid w:val="00813EDD"/>
    <w:rsid w:val="008172D1"/>
    <w:rsid w:val="00832768"/>
    <w:rsid w:val="008677CA"/>
    <w:rsid w:val="008B06D8"/>
    <w:rsid w:val="008B53B0"/>
    <w:rsid w:val="008E55FC"/>
    <w:rsid w:val="008E5ED2"/>
    <w:rsid w:val="008F011E"/>
    <w:rsid w:val="00936C55"/>
    <w:rsid w:val="00964984"/>
    <w:rsid w:val="009E34B0"/>
    <w:rsid w:val="009F55D8"/>
    <w:rsid w:val="00A21C3F"/>
    <w:rsid w:val="00A417B2"/>
    <w:rsid w:val="00A70F6B"/>
    <w:rsid w:val="00AC2C9D"/>
    <w:rsid w:val="00B0146D"/>
    <w:rsid w:val="00B0291D"/>
    <w:rsid w:val="00B12147"/>
    <w:rsid w:val="00B34796"/>
    <w:rsid w:val="00C04497"/>
    <w:rsid w:val="00C36F8B"/>
    <w:rsid w:val="00D41537"/>
    <w:rsid w:val="00D507C9"/>
    <w:rsid w:val="00D819B7"/>
    <w:rsid w:val="00DA663E"/>
    <w:rsid w:val="00E11548"/>
    <w:rsid w:val="00E27C75"/>
    <w:rsid w:val="00EC4BC2"/>
    <w:rsid w:val="00EC6EA8"/>
    <w:rsid w:val="00F301AE"/>
    <w:rsid w:val="00F426BD"/>
    <w:rsid w:val="00FD52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56E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9</Pages>
  <Words>3865</Words>
  <Characters>22032</Characters>
  <Application>Microsoft Macintosh Word</Application>
  <DocSecurity>0</DocSecurity>
  <Lines>183</Lines>
  <Paragraphs>51</Paragraphs>
  <ScaleCrop>false</ScaleCrop>
  <Company>University of Washington</Company>
  <LinksUpToDate>false</LinksUpToDate>
  <CharactersWithSpaces>25846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Timmins-Schiffman</dc:creator>
  <cp:keywords/>
  <dc:description/>
  <cp:lastModifiedBy>Emma Timmins-Schiffman</cp:lastModifiedBy>
  <cp:revision>41</cp:revision>
  <dcterms:created xsi:type="dcterms:W3CDTF">2011-02-24T21:06:00Z</dcterms:created>
  <dcterms:modified xsi:type="dcterms:W3CDTF">2011-02-26T03:33:00Z</dcterms:modified>
</cp:coreProperties>
</file>